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3AA0" w:rsidRPr="00607611" w:rsidRDefault="00D10848">
      <w:pPr>
        <w:rPr>
          <w:rFonts w:ascii="Times New Roman" w:eastAsia="Times New Roman" w:hAnsi="Times New Roman" w:cs="Times New Roman"/>
          <w:b/>
          <w:color w:val="222222"/>
          <w:sz w:val="24"/>
          <w:szCs w:val="24"/>
          <w:shd w:val="clear" w:color="auto" w:fill="FFFFFF"/>
        </w:rPr>
      </w:pPr>
      <w:r w:rsidRPr="00607611">
        <w:rPr>
          <w:rFonts w:ascii="Times New Roman" w:eastAsia="Times New Roman" w:hAnsi="Times New Roman" w:cs="Times New Roman"/>
          <w:b/>
          <w:color w:val="222222"/>
          <w:sz w:val="24"/>
          <w:szCs w:val="24"/>
          <w:shd w:val="clear" w:color="auto" w:fill="FFFFFF"/>
        </w:rPr>
        <w:t>Introduction to Transmedia and Games Special Issue</w:t>
      </w:r>
    </w:p>
    <w:p w:rsidR="00670149" w:rsidRPr="00607611" w:rsidRDefault="00670149">
      <w:pPr>
        <w:rPr>
          <w:rFonts w:ascii="Times New Roman" w:eastAsia="Times New Roman" w:hAnsi="Times New Roman" w:cs="Times New Roman"/>
          <w:b/>
          <w:color w:val="222222"/>
          <w:sz w:val="24"/>
          <w:szCs w:val="24"/>
          <w:shd w:val="clear" w:color="auto" w:fill="FFFFFF"/>
        </w:rPr>
      </w:pPr>
      <w:r w:rsidRPr="00607611">
        <w:rPr>
          <w:rFonts w:ascii="Times New Roman" w:eastAsia="Times New Roman" w:hAnsi="Times New Roman" w:cs="Times New Roman"/>
          <w:b/>
          <w:color w:val="222222"/>
          <w:sz w:val="24"/>
          <w:szCs w:val="24"/>
          <w:shd w:val="clear" w:color="auto" w:fill="FFFFFF"/>
        </w:rPr>
        <w:t xml:space="preserve">By Karen </w:t>
      </w:r>
      <w:proofErr w:type="spellStart"/>
      <w:r w:rsidRPr="00607611">
        <w:rPr>
          <w:rFonts w:ascii="Times New Roman" w:eastAsia="Times New Roman" w:hAnsi="Times New Roman" w:cs="Times New Roman"/>
          <w:b/>
          <w:color w:val="222222"/>
          <w:sz w:val="24"/>
          <w:szCs w:val="24"/>
          <w:shd w:val="clear" w:color="auto" w:fill="FFFFFF"/>
        </w:rPr>
        <w:t>Schrier</w:t>
      </w:r>
      <w:proofErr w:type="spellEnd"/>
    </w:p>
    <w:p w:rsidR="00D10848" w:rsidRPr="00607611" w:rsidRDefault="003A3AA0">
      <w:pPr>
        <w:rPr>
          <w:rFonts w:ascii="Times New Roman" w:eastAsia="Times New Roman" w:hAnsi="Times New Roman" w:cs="Times New Roman"/>
          <w:color w:val="222222"/>
          <w:sz w:val="24"/>
          <w:szCs w:val="24"/>
          <w:shd w:val="clear" w:color="auto" w:fill="FFFFFF"/>
        </w:rPr>
      </w:pPr>
      <w:r w:rsidRPr="00607611">
        <w:rPr>
          <w:rFonts w:ascii="Times New Roman" w:eastAsia="Times New Roman" w:hAnsi="Times New Roman" w:cs="Times New Roman"/>
          <w:color w:val="222222"/>
          <w:sz w:val="24"/>
          <w:szCs w:val="24"/>
          <w:shd w:val="clear" w:color="auto" w:fill="FFFFFF"/>
        </w:rPr>
        <w:t>This special issue of IJGCMS brings together</w:t>
      </w:r>
      <w:r w:rsidR="00C65918" w:rsidRPr="00607611">
        <w:rPr>
          <w:rFonts w:ascii="Times New Roman" w:eastAsia="Times New Roman" w:hAnsi="Times New Roman" w:cs="Times New Roman"/>
          <w:color w:val="222222"/>
          <w:sz w:val="24"/>
          <w:szCs w:val="24"/>
          <w:shd w:val="clear" w:color="auto" w:fill="FFFFFF"/>
        </w:rPr>
        <w:t xml:space="preserve"> recent</w:t>
      </w:r>
      <w:r w:rsidRPr="00607611">
        <w:rPr>
          <w:rFonts w:ascii="Times New Roman" w:eastAsia="Times New Roman" w:hAnsi="Times New Roman" w:cs="Times New Roman"/>
          <w:color w:val="222222"/>
          <w:sz w:val="24"/>
          <w:szCs w:val="24"/>
          <w:shd w:val="clear" w:color="auto" w:fill="FFFFFF"/>
        </w:rPr>
        <w:t xml:space="preserve"> scholarship </w:t>
      </w:r>
      <w:r w:rsidR="008257C6" w:rsidRPr="00607611">
        <w:rPr>
          <w:rFonts w:ascii="Times New Roman" w:eastAsia="Times New Roman" w:hAnsi="Times New Roman" w:cs="Times New Roman"/>
          <w:color w:val="222222"/>
          <w:sz w:val="24"/>
          <w:szCs w:val="24"/>
          <w:shd w:val="clear" w:color="auto" w:fill="FFFFFF"/>
        </w:rPr>
        <w:t>on</w:t>
      </w:r>
      <w:r w:rsidRPr="00607611">
        <w:rPr>
          <w:rFonts w:ascii="Times New Roman" w:eastAsia="Times New Roman" w:hAnsi="Times New Roman" w:cs="Times New Roman"/>
          <w:color w:val="222222"/>
          <w:sz w:val="24"/>
          <w:szCs w:val="24"/>
          <w:shd w:val="clear" w:color="auto" w:fill="FFFFFF"/>
        </w:rPr>
        <w:t xml:space="preserve"> </w:t>
      </w:r>
      <w:r w:rsidR="002721DB" w:rsidRPr="00607611">
        <w:rPr>
          <w:rFonts w:ascii="Times New Roman" w:eastAsia="Times New Roman" w:hAnsi="Times New Roman" w:cs="Times New Roman"/>
          <w:color w:val="222222"/>
          <w:sz w:val="24"/>
          <w:szCs w:val="24"/>
          <w:shd w:val="clear" w:color="auto" w:fill="FFFFFF"/>
        </w:rPr>
        <w:t>the relationship between</w:t>
      </w:r>
      <w:r w:rsidR="008257C6" w:rsidRPr="00607611">
        <w:rPr>
          <w:rFonts w:ascii="Times New Roman" w:eastAsia="Times New Roman" w:hAnsi="Times New Roman" w:cs="Times New Roman"/>
          <w:color w:val="222222"/>
          <w:sz w:val="24"/>
          <w:szCs w:val="24"/>
          <w:shd w:val="clear" w:color="auto" w:fill="FFFFFF"/>
        </w:rPr>
        <w:t xml:space="preserve"> </w:t>
      </w:r>
      <w:r w:rsidRPr="00607611">
        <w:rPr>
          <w:rFonts w:ascii="Times New Roman" w:eastAsia="Times New Roman" w:hAnsi="Times New Roman" w:cs="Times New Roman"/>
          <w:color w:val="222222"/>
          <w:sz w:val="24"/>
          <w:szCs w:val="24"/>
          <w:shd w:val="clear" w:color="auto" w:fill="FFFFFF"/>
        </w:rPr>
        <w:t>transmedia</w:t>
      </w:r>
      <w:r w:rsidR="002721DB" w:rsidRPr="00607611">
        <w:rPr>
          <w:rFonts w:ascii="Times New Roman" w:eastAsia="Times New Roman" w:hAnsi="Times New Roman" w:cs="Times New Roman"/>
          <w:color w:val="222222"/>
          <w:sz w:val="24"/>
          <w:szCs w:val="24"/>
          <w:shd w:val="clear" w:color="auto" w:fill="FFFFFF"/>
        </w:rPr>
        <w:t xml:space="preserve"> </w:t>
      </w:r>
      <w:r w:rsidR="008257C6" w:rsidRPr="00607611">
        <w:rPr>
          <w:rFonts w:ascii="Times New Roman" w:eastAsia="Times New Roman" w:hAnsi="Times New Roman" w:cs="Times New Roman"/>
          <w:color w:val="222222"/>
          <w:sz w:val="24"/>
          <w:szCs w:val="24"/>
          <w:shd w:val="clear" w:color="auto" w:fill="FFFFFF"/>
        </w:rPr>
        <w:t xml:space="preserve">and </w:t>
      </w:r>
      <w:r w:rsidR="002721DB" w:rsidRPr="00607611">
        <w:rPr>
          <w:rFonts w:ascii="Times New Roman" w:eastAsia="Times New Roman" w:hAnsi="Times New Roman" w:cs="Times New Roman"/>
          <w:color w:val="222222"/>
          <w:sz w:val="24"/>
          <w:szCs w:val="24"/>
          <w:shd w:val="clear" w:color="auto" w:fill="FFFFFF"/>
        </w:rPr>
        <w:t>game experiences</w:t>
      </w:r>
      <w:r w:rsidRPr="00607611">
        <w:rPr>
          <w:rFonts w:ascii="Times New Roman" w:eastAsia="Times New Roman" w:hAnsi="Times New Roman" w:cs="Times New Roman"/>
          <w:color w:val="222222"/>
          <w:sz w:val="24"/>
          <w:szCs w:val="24"/>
          <w:shd w:val="clear" w:color="auto" w:fill="FFFFFF"/>
        </w:rPr>
        <w:t>.</w:t>
      </w:r>
      <w:r w:rsidR="00F27557" w:rsidRPr="00607611">
        <w:rPr>
          <w:rFonts w:ascii="Times New Roman" w:eastAsia="Times New Roman" w:hAnsi="Times New Roman" w:cs="Times New Roman"/>
          <w:color w:val="222222"/>
          <w:sz w:val="24"/>
          <w:szCs w:val="24"/>
          <w:shd w:val="clear" w:color="auto" w:fill="FFFFFF"/>
        </w:rPr>
        <w:t xml:space="preserve"> </w:t>
      </w:r>
      <w:r w:rsidR="002721DB" w:rsidRPr="00607611">
        <w:rPr>
          <w:rFonts w:ascii="Times New Roman" w:eastAsia="Times New Roman" w:hAnsi="Times New Roman" w:cs="Times New Roman"/>
          <w:color w:val="222222"/>
          <w:sz w:val="24"/>
          <w:szCs w:val="24"/>
          <w:shd w:val="clear" w:color="auto" w:fill="FFFFFF"/>
        </w:rPr>
        <w:t xml:space="preserve">The intersection of these phenomena sparks </w:t>
      </w:r>
      <w:r w:rsidR="00C65918" w:rsidRPr="00607611">
        <w:rPr>
          <w:rFonts w:ascii="Times New Roman" w:eastAsia="Times New Roman" w:hAnsi="Times New Roman" w:cs="Times New Roman"/>
          <w:color w:val="222222"/>
          <w:sz w:val="24"/>
          <w:szCs w:val="24"/>
          <w:shd w:val="clear" w:color="auto" w:fill="FFFFFF"/>
        </w:rPr>
        <w:t>many questions</w:t>
      </w:r>
      <w:r w:rsidR="002721DB" w:rsidRPr="00607611">
        <w:rPr>
          <w:rFonts w:ascii="Times New Roman" w:eastAsia="Times New Roman" w:hAnsi="Times New Roman" w:cs="Times New Roman"/>
          <w:color w:val="222222"/>
          <w:sz w:val="24"/>
          <w:szCs w:val="24"/>
          <w:shd w:val="clear" w:color="auto" w:fill="FFFFFF"/>
        </w:rPr>
        <w:t xml:space="preserve"> about design, participation, narrative, </w:t>
      </w:r>
      <w:r w:rsidR="00C65918" w:rsidRPr="00607611">
        <w:rPr>
          <w:rFonts w:ascii="Times New Roman" w:eastAsia="Times New Roman" w:hAnsi="Times New Roman" w:cs="Times New Roman"/>
          <w:color w:val="222222"/>
          <w:sz w:val="24"/>
          <w:szCs w:val="24"/>
          <w:shd w:val="clear" w:color="auto" w:fill="FFFFFF"/>
        </w:rPr>
        <w:t xml:space="preserve">production, </w:t>
      </w:r>
      <w:r w:rsidR="002721DB" w:rsidRPr="00607611">
        <w:rPr>
          <w:rFonts w:ascii="Times New Roman" w:eastAsia="Times New Roman" w:hAnsi="Times New Roman" w:cs="Times New Roman"/>
          <w:color w:val="222222"/>
          <w:sz w:val="24"/>
          <w:szCs w:val="24"/>
          <w:shd w:val="clear" w:color="auto" w:fill="FFFFFF"/>
        </w:rPr>
        <w:t xml:space="preserve">and engagement. </w:t>
      </w:r>
      <w:r w:rsidR="00F27557" w:rsidRPr="00607611">
        <w:rPr>
          <w:rFonts w:ascii="Times New Roman" w:eastAsia="Times New Roman" w:hAnsi="Times New Roman" w:cs="Times New Roman"/>
          <w:color w:val="222222"/>
          <w:sz w:val="24"/>
          <w:szCs w:val="24"/>
          <w:shd w:val="clear" w:color="auto" w:fill="FFFFFF"/>
        </w:rPr>
        <w:t>For instance, how do fans play across platforms, and participa</w:t>
      </w:r>
      <w:r w:rsidR="008257C6" w:rsidRPr="00607611">
        <w:rPr>
          <w:rFonts w:ascii="Times New Roman" w:eastAsia="Times New Roman" w:hAnsi="Times New Roman" w:cs="Times New Roman"/>
          <w:color w:val="222222"/>
          <w:sz w:val="24"/>
          <w:szCs w:val="24"/>
          <w:shd w:val="clear" w:color="auto" w:fill="FFFFFF"/>
        </w:rPr>
        <w:t>te with, and even alter</w:t>
      </w:r>
      <w:r w:rsidR="007434A0" w:rsidRPr="00607611">
        <w:rPr>
          <w:rFonts w:ascii="Times New Roman" w:eastAsia="Times New Roman" w:hAnsi="Times New Roman" w:cs="Times New Roman"/>
          <w:color w:val="222222"/>
          <w:sz w:val="24"/>
          <w:szCs w:val="24"/>
          <w:shd w:val="clear" w:color="auto" w:fill="FFFFFF"/>
        </w:rPr>
        <w:t>, a transmedia</w:t>
      </w:r>
      <w:r w:rsidR="00F27557" w:rsidRPr="00607611">
        <w:rPr>
          <w:rFonts w:ascii="Times New Roman" w:eastAsia="Times New Roman" w:hAnsi="Times New Roman" w:cs="Times New Roman"/>
          <w:color w:val="222222"/>
          <w:sz w:val="24"/>
          <w:szCs w:val="24"/>
          <w:shd w:val="clear" w:color="auto" w:fill="FFFFFF"/>
        </w:rPr>
        <w:t xml:space="preserve"> world? How do game characters, mechanics, goals, or other game play elements get influenced by or influence the over</w:t>
      </w:r>
      <w:r w:rsidR="008257C6" w:rsidRPr="00607611">
        <w:rPr>
          <w:rFonts w:ascii="Times New Roman" w:eastAsia="Times New Roman" w:hAnsi="Times New Roman" w:cs="Times New Roman"/>
          <w:color w:val="222222"/>
          <w:sz w:val="24"/>
          <w:szCs w:val="24"/>
          <w:shd w:val="clear" w:color="auto" w:fill="FFFFFF"/>
        </w:rPr>
        <w:t>all transmedia experience or one’s</w:t>
      </w:r>
      <w:r w:rsidR="00F27557" w:rsidRPr="00607611">
        <w:rPr>
          <w:rFonts w:ascii="Times New Roman" w:eastAsia="Times New Roman" w:hAnsi="Times New Roman" w:cs="Times New Roman"/>
          <w:color w:val="222222"/>
          <w:sz w:val="24"/>
          <w:szCs w:val="24"/>
          <w:shd w:val="clear" w:color="auto" w:fill="FFFFFF"/>
        </w:rPr>
        <w:t xml:space="preserve"> experience in other platforms?</w:t>
      </w:r>
    </w:p>
    <w:p w:rsidR="009C56EA" w:rsidRPr="00607611" w:rsidRDefault="00CF7C1B" w:rsidP="009C56EA">
      <w:pPr>
        <w:rPr>
          <w:rFonts w:ascii="Times New Roman" w:eastAsia="Times New Roman" w:hAnsi="Times New Roman" w:cs="Times New Roman"/>
          <w:color w:val="222222"/>
          <w:sz w:val="24"/>
          <w:szCs w:val="24"/>
          <w:shd w:val="clear" w:color="auto" w:fill="FFFFFF"/>
        </w:rPr>
      </w:pPr>
      <w:r w:rsidRPr="00607611">
        <w:rPr>
          <w:rFonts w:ascii="Times New Roman" w:eastAsia="Times New Roman" w:hAnsi="Times New Roman" w:cs="Times New Roman"/>
          <w:color w:val="222222"/>
          <w:sz w:val="24"/>
          <w:szCs w:val="24"/>
          <w:shd w:val="clear" w:color="auto" w:fill="FFFFFF"/>
        </w:rPr>
        <w:t xml:space="preserve">Approaching these </w:t>
      </w:r>
      <w:r w:rsidR="0029314C" w:rsidRPr="00607611">
        <w:rPr>
          <w:rFonts w:ascii="Times New Roman" w:eastAsia="Times New Roman" w:hAnsi="Times New Roman" w:cs="Times New Roman"/>
          <w:color w:val="222222"/>
          <w:sz w:val="24"/>
          <w:szCs w:val="24"/>
          <w:shd w:val="clear" w:color="auto" w:fill="FFFFFF"/>
        </w:rPr>
        <w:t xml:space="preserve">types of </w:t>
      </w:r>
      <w:r w:rsidRPr="00607611">
        <w:rPr>
          <w:rFonts w:ascii="Times New Roman" w:eastAsia="Times New Roman" w:hAnsi="Times New Roman" w:cs="Times New Roman"/>
          <w:color w:val="222222"/>
          <w:sz w:val="24"/>
          <w:szCs w:val="24"/>
          <w:shd w:val="clear" w:color="auto" w:fill="FFFFFF"/>
        </w:rPr>
        <w:t>questions is no easy task, particularly as d</w:t>
      </w:r>
      <w:r w:rsidR="00F27557" w:rsidRPr="00607611">
        <w:rPr>
          <w:rFonts w:ascii="Times New Roman" w:eastAsia="Times New Roman" w:hAnsi="Times New Roman" w:cs="Times New Roman"/>
          <w:color w:val="222222"/>
          <w:sz w:val="24"/>
          <w:szCs w:val="24"/>
          <w:shd w:val="clear" w:color="auto" w:fill="FFFFFF"/>
        </w:rPr>
        <w:t xml:space="preserve">efining, contextualizing, designing, and implementing </w:t>
      </w:r>
      <w:r w:rsidRPr="00607611">
        <w:rPr>
          <w:rFonts w:ascii="Times New Roman" w:eastAsia="Times New Roman" w:hAnsi="Times New Roman" w:cs="Times New Roman"/>
          <w:color w:val="222222"/>
          <w:sz w:val="24"/>
          <w:szCs w:val="24"/>
          <w:shd w:val="clear" w:color="auto" w:fill="FFFFFF"/>
        </w:rPr>
        <w:t xml:space="preserve">the term </w:t>
      </w:r>
      <w:r w:rsidR="00F27557" w:rsidRPr="00607611">
        <w:rPr>
          <w:rFonts w:ascii="Times New Roman" w:eastAsia="Times New Roman" w:hAnsi="Times New Roman" w:cs="Times New Roman"/>
          <w:color w:val="222222"/>
          <w:sz w:val="24"/>
          <w:szCs w:val="24"/>
          <w:shd w:val="clear" w:color="auto" w:fill="FFFFFF"/>
        </w:rPr>
        <w:t xml:space="preserve">“transmedia” </w:t>
      </w:r>
      <w:r w:rsidRPr="00607611">
        <w:rPr>
          <w:rFonts w:ascii="Times New Roman" w:eastAsia="Times New Roman" w:hAnsi="Times New Roman" w:cs="Times New Roman"/>
          <w:color w:val="222222"/>
          <w:sz w:val="24"/>
          <w:szCs w:val="24"/>
          <w:shd w:val="clear" w:color="auto" w:fill="FFFFFF"/>
        </w:rPr>
        <w:t xml:space="preserve">itself </w:t>
      </w:r>
      <w:r w:rsidR="00F27557" w:rsidRPr="00607611">
        <w:rPr>
          <w:rFonts w:ascii="Times New Roman" w:eastAsia="Times New Roman" w:hAnsi="Times New Roman" w:cs="Times New Roman"/>
          <w:color w:val="222222"/>
          <w:sz w:val="24"/>
          <w:szCs w:val="24"/>
          <w:shd w:val="clear" w:color="auto" w:fill="FFFFFF"/>
        </w:rPr>
        <w:t>has had a storied past. The phrase “transmedia</w:t>
      </w:r>
      <w:r w:rsidR="0029314C" w:rsidRPr="00607611">
        <w:rPr>
          <w:rFonts w:ascii="Times New Roman" w:eastAsia="Times New Roman" w:hAnsi="Times New Roman" w:cs="Times New Roman"/>
          <w:color w:val="222222"/>
          <w:sz w:val="24"/>
          <w:szCs w:val="24"/>
          <w:shd w:val="clear" w:color="auto" w:fill="FFFFFF"/>
        </w:rPr>
        <w:t xml:space="preserve">” was first used in relation to “transmedia intertextuality,” which was described by </w:t>
      </w:r>
      <w:r w:rsidR="000E6CC4" w:rsidRPr="00607611">
        <w:rPr>
          <w:rFonts w:ascii="Times New Roman" w:eastAsia="Times New Roman" w:hAnsi="Times New Roman" w:cs="Times New Roman"/>
          <w:color w:val="222222"/>
          <w:sz w:val="24"/>
          <w:szCs w:val="24"/>
          <w:shd w:val="clear" w:color="auto" w:fill="FFFFFF"/>
        </w:rPr>
        <w:t>Marsha Kinder</w:t>
      </w:r>
      <w:r w:rsidR="000E245A" w:rsidRPr="00607611">
        <w:rPr>
          <w:rFonts w:ascii="Times New Roman" w:eastAsia="Times New Roman" w:hAnsi="Times New Roman" w:cs="Times New Roman"/>
          <w:color w:val="222222"/>
          <w:sz w:val="24"/>
          <w:szCs w:val="24"/>
          <w:shd w:val="clear" w:color="auto" w:fill="FFFFFF"/>
        </w:rPr>
        <w:t xml:space="preserve"> (1991</w:t>
      </w:r>
      <w:r w:rsidR="0029314C" w:rsidRPr="00607611">
        <w:rPr>
          <w:rFonts w:ascii="Times New Roman" w:eastAsia="Times New Roman" w:hAnsi="Times New Roman" w:cs="Times New Roman"/>
          <w:color w:val="222222"/>
          <w:sz w:val="24"/>
          <w:szCs w:val="24"/>
          <w:shd w:val="clear" w:color="auto" w:fill="FFFFFF"/>
        </w:rPr>
        <w:t>)</w:t>
      </w:r>
      <w:r w:rsidR="00C65918" w:rsidRPr="00607611">
        <w:rPr>
          <w:rFonts w:ascii="Times New Roman" w:eastAsia="Times New Roman" w:hAnsi="Times New Roman" w:cs="Times New Roman"/>
          <w:color w:val="222222"/>
          <w:sz w:val="24"/>
          <w:szCs w:val="24"/>
          <w:shd w:val="clear" w:color="auto" w:fill="FFFFFF"/>
        </w:rPr>
        <w:t xml:space="preserve">. </w:t>
      </w:r>
      <w:r w:rsidR="007152F2" w:rsidRPr="00607611">
        <w:rPr>
          <w:rFonts w:ascii="Times New Roman" w:eastAsia="Times New Roman" w:hAnsi="Times New Roman" w:cs="Times New Roman"/>
          <w:color w:val="222222"/>
          <w:sz w:val="24"/>
          <w:szCs w:val="24"/>
          <w:shd w:val="clear" w:color="auto" w:fill="FFFFFF"/>
        </w:rPr>
        <w:t>Transmedia means “across media,” (Jenkins, 2011) and it has been applied to a number of different phenomena, such as storytelling, playing, writing, branding, learning, selling, creating</w:t>
      </w:r>
      <w:r w:rsidR="0096527C" w:rsidRPr="00607611">
        <w:rPr>
          <w:rFonts w:ascii="Times New Roman" w:eastAsia="Times New Roman" w:hAnsi="Times New Roman" w:cs="Times New Roman"/>
          <w:color w:val="222222"/>
          <w:sz w:val="24"/>
          <w:szCs w:val="24"/>
          <w:shd w:val="clear" w:color="auto" w:fill="FFFFFF"/>
        </w:rPr>
        <w:t>,</w:t>
      </w:r>
      <w:r w:rsidR="007152F2" w:rsidRPr="00607611">
        <w:rPr>
          <w:rFonts w:ascii="Times New Roman" w:eastAsia="Times New Roman" w:hAnsi="Times New Roman" w:cs="Times New Roman"/>
          <w:color w:val="222222"/>
          <w:sz w:val="24"/>
          <w:szCs w:val="24"/>
          <w:shd w:val="clear" w:color="auto" w:fill="FFFFFF"/>
        </w:rPr>
        <w:t xml:space="preserve"> and thinking across media.</w:t>
      </w:r>
      <w:r w:rsidR="004C2FF7" w:rsidRPr="00607611">
        <w:rPr>
          <w:rFonts w:ascii="Times New Roman" w:eastAsia="Times New Roman" w:hAnsi="Times New Roman" w:cs="Times New Roman"/>
          <w:color w:val="222222"/>
          <w:sz w:val="24"/>
          <w:szCs w:val="24"/>
          <w:shd w:val="clear" w:color="auto" w:fill="FFFFFF"/>
        </w:rPr>
        <w:t xml:space="preserve"> Jenkins’s book, </w:t>
      </w:r>
      <w:r w:rsidR="004C2FF7" w:rsidRPr="00607611">
        <w:rPr>
          <w:rFonts w:ascii="Times New Roman" w:eastAsia="Times New Roman" w:hAnsi="Times New Roman" w:cs="Times New Roman"/>
          <w:i/>
          <w:color w:val="222222"/>
          <w:sz w:val="24"/>
          <w:szCs w:val="24"/>
          <w:shd w:val="clear" w:color="auto" w:fill="FFFFFF"/>
        </w:rPr>
        <w:t>Convergence Culture</w:t>
      </w:r>
      <w:r w:rsidR="004C2FF7" w:rsidRPr="00607611">
        <w:rPr>
          <w:rFonts w:ascii="Times New Roman" w:eastAsia="Times New Roman" w:hAnsi="Times New Roman" w:cs="Times New Roman"/>
          <w:color w:val="222222"/>
          <w:sz w:val="24"/>
          <w:szCs w:val="24"/>
          <w:shd w:val="clear" w:color="auto" w:fill="FFFFFF"/>
        </w:rPr>
        <w:t xml:space="preserve"> (2006) </w:t>
      </w:r>
      <w:r w:rsidR="00C65918" w:rsidRPr="00607611">
        <w:rPr>
          <w:rFonts w:ascii="Times New Roman" w:eastAsia="Times New Roman" w:hAnsi="Times New Roman" w:cs="Times New Roman"/>
          <w:color w:val="222222"/>
          <w:sz w:val="24"/>
          <w:szCs w:val="24"/>
          <w:shd w:val="clear" w:color="auto" w:fill="FFFFFF"/>
        </w:rPr>
        <w:t xml:space="preserve">has </w:t>
      </w:r>
      <w:r w:rsidR="004C2FF7" w:rsidRPr="00607611">
        <w:rPr>
          <w:rFonts w:ascii="Times New Roman" w:eastAsia="Times New Roman" w:hAnsi="Times New Roman" w:cs="Times New Roman"/>
          <w:color w:val="222222"/>
          <w:sz w:val="24"/>
          <w:szCs w:val="24"/>
          <w:shd w:val="clear" w:color="auto" w:fill="FFFFFF"/>
        </w:rPr>
        <w:t>popularized the term (</w:t>
      </w:r>
      <w:proofErr w:type="spellStart"/>
      <w:r w:rsidR="004C2FF7" w:rsidRPr="00607611">
        <w:rPr>
          <w:rFonts w:ascii="Times New Roman" w:eastAsia="Times New Roman" w:hAnsi="Times New Roman" w:cs="Times New Roman"/>
          <w:color w:val="222222"/>
          <w:sz w:val="24"/>
          <w:szCs w:val="24"/>
          <w:shd w:val="clear" w:color="auto" w:fill="FFFFFF"/>
        </w:rPr>
        <w:t>Gillan</w:t>
      </w:r>
      <w:proofErr w:type="spellEnd"/>
      <w:r w:rsidR="004C2FF7" w:rsidRPr="00607611">
        <w:rPr>
          <w:rFonts w:ascii="Times New Roman" w:eastAsia="Times New Roman" w:hAnsi="Times New Roman" w:cs="Times New Roman"/>
          <w:color w:val="222222"/>
          <w:sz w:val="24"/>
          <w:szCs w:val="24"/>
          <w:shd w:val="clear" w:color="auto" w:fill="FFFFFF"/>
        </w:rPr>
        <w:t xml:space="preserve">, </w:t>
      </w:r>
      <w:r w:rsidR="00400E68" w:rsidRPr="00607611">
        <w:rPr>
          <w:rFonts w:ascii="Times New Roman" w:eastAsia="Times New Roman" w:hAnsi="Times New Roman" w:cs="Times New Roman"/>
          <w:color w:val="222222"/>
          <w:sz w:val="24"/>
          <w:szCs w:val="24"/>
          <w:shd w:val="clear" w:color="auto" w:fill="FFFFFF"/>
        </w:rPr>
        <w:t>2013</w:t>
      </w:r>
      <w:r w:rsidR="00C65918" w:rsidRPr="00607611">
        <w:rPr>
          <w:rFonts w:ascii="Times New Roman" w:eastAsia="Times New Roman" w:hAnsi="Times New Roman" w:cs="Times New Roman"/>
          <w:color w:val="222222"/>
          <w:sz w:val="24"/>
          <w:szCs w:val="24"/>
          <w:shd w:val="clear" w:color="auto" w:fill="FFFFFF"/>
        </w:rPr>
        <w:t xml:space="preserve">), but its use and relation to other terms has often been debated. </w:t>
      </w:r>
    </w:p>
    <w:p w:rsidR="009C56EA" w:rsidRPr="00607611" w:rsidRDefault="001032BC" w:rsidP="009C56EA">
      <w:pPr>
        <w:rPr>
          <w:rFonts w:ascii="Times New Roman" w:eastAsia="Times New Roman" w:hAnsi="Times New Roman" w:cs="Times New Roman"/>
          <w:color w:val="222222"/>
          <w:sz w:val="24"/>
          <w:szCs w:val="24"/>
          <w:shd w:val="clear" w:color="auto" w:fill="FFFFFF"/>
        </w:rPr>
      </w:pPr>
      <w:r w:rsidRPr="00607611">
        <w:rPr>
          <w:rFonts w:ascii="Times New Roman" w:eastAsia="Times New Roman" w:hAnsi="Times New Roman" w:cs="Times New Roman"/>
          <w:color w:val="222222"/>
          <w:sz w:val="24"/>
          <w:szCs w:val="24"/>
          <w:shd w:val="clear" w:color="auto" w:fill="FFFFFF"/>
        </w:rPr>
        <w:t>In my course, “Storytelling a</w:t>
      </w:r>
      <w:r w:rsidR="009C56EA" w:rsidRPr="00607611">
        <w:rPr>
          <w:rFonts w:ascii="Times New Roman" w:eastAsia="Times New Roman" w:hAnsi="Times New Roman" w:cs="Times New Roman"/>
          <w:color w:val="222222"/>
          <w:sz w:val="24"/>
          <w:szCs w:val="24"/>
          <w:shd w:val="clear" w:color="auto" w:fill="FFFFFF"/>
        </w:rPr>
        <w:t xml:space="preserve">cross Media,” we </w:t>
      </w:r>
      <w:r w:rsidR="007152F2" w:rsidRPr="00607611">
        <w:rPr>
          <w:rFonts w:ascii="Times New Roman" w:eastAsia="Times New Roman" w:hAnsi="Times New Roman" w:cs="Times New Roman"/>
          <w:color w:val="222222"/>
          <w:sz w:val="24"/>
          <w:szCs w:val="24"/>
          <w:shd w:val="clear" w:color="auto" w:fill="FFFFFF"/>
        </w:rPr>
        <w:t xml:space="preserve">have spent hours </w:t>
      </w:r>
      <w:r w:rsidR="009C56EA" w:rsidRPr="00607611">
        <w:rPr>
          <w:rFonts w:ascii="Times New Roman" w:eastAsia="Times New Roman" w:hAnsi="Times New Roman" w:cs="Times New Roman"/>
          <w:color w:val="222222"/>
          <w:sz w:val="24"/>
          <w:szCs w:val="24"/>
          <w:shd w:val="clear" w:color="auto" w:fill="FFFFFF"/>
        </w:rPr>
        <w:t>attempt</w:t>
      </w:r>
      <w:r w:rsidR="00C65918" w:rsidRPr="00607611">
        <w:rPr>
          <w:rFonts w:ascii="Times New Roman" w:eastAsia="Times New Roman" w:hAnsi="Times New Roman" w:cs="Times New Roman"/>
          <w:color w:val="222222"/>
          <w:sz w:val="24"/>
          <w:szCs w:val="24"/>
          <w:shd w:val="clear" w:color="auto" w:fill="FFFFFF"/>
        </w:rPr>
        <w:t>ing</w:t>
      </w:r>
      <w:r w:rsidR="009C56EA" w:rsidRPr="00607611">
        <w:rPr>
          <w:rFonts w:ascii="Times New Roman" w:eastAsia="Times New Roman" w:hAnsi="Times New Roman" w:cs="Times New Roman"/>
          <w:color w:val="222222"/>
          <w:sz w:val="24"/>
          <w:szCs w:val="24"/>
          <w:shd w:val="clear" w:color="auto" w:fill="FFFFFF"/>
        </w:rPr>
        <w:t xml:space="preserve"> to parse all of the different overlapping terms. There’s transmedia, cross-platform, </w:t>
      </w:r>
      <w:r w:rsidR="00C65918" w:rsidRPr="00607611">
        <w:rPr>
          <w:rFonts w:ascii="Times New Roman" w:eastAsia="Times New Roman" w:hAnsi="Times New Roman" w:cs="Times New Roman"/>
          <w:color w:val="222222"/>
          <w:sz w:val="24"/>
          <w:szCs w:val="24"/>
          <w:shd w:val="clear" w:color="auto" w:fill="FFFFFF"/>
        </w:rPr>
        <w:t xml:space="preserve">cross-media, </w:t>
      </w:r>
      <w:r w:rsidR="009C56EA" w:rsidRPr="00607611">
        <w:rPr>
          <w:rFonts w:ascii="Times New Roman" w:eastAsia="Times New Roman" w:hAnsi="Times New Roman" w:cs="Times New Roman"/>
          <w:color w:val="222222"/>
          <w:sz w:val="24"/>
          <w:szCs w:val="24"/>
          <w:shd w:val="clear" w:color="auto" w:fill="FFFFFF"/>
        </w:rPr>
        <w:t>and interactive storytelling, as well as an a</w:t>
      </w:r>
      <w:r w:rsidR="00C65918" w:rsidRPr="00607611">
        <w:rPr>
          <w:rFonts w:ascii="Times New Roman" w:eastAsia="Times New Roman" w:hAnsi="Times New Roman" w:cs="Times New Roman"/>
          <w:color w:val="222222"/>
          <w:sz w:val="24"/>
          <w:szCs w:val="24"/>
          <w:shd w:val="clear" w:color="auto" w:fill="FFFFFF"/>
        </w:rPr>
        <w:t xml:space="preserve">daptation, franchise, and </w:t>
      </w:r>
      <w:r w:rsidR="009C56EA" w:rsidRPr="00607611">
        <w:rPr>
          <w:rFonts w:ascii="Times New Roman" w:eastAsia="Times New Roman" w:hAnsi="Times New Roman" w:cs="Times New Roman"/>
          <w:color w:val="222222"/>
          <w:sz w:val="24"/>
          <w:szCs w:val="24"/>
          <w:shd w:val="clear" w:color="auto" w:fill="FFFFFF"/>
        </w:rPr>
        <w:t xml:space="preserve">extension. </w:t>
      </w:r>
      <w:r w:rsidR="00C65918" w:rsidRPr="00607611">
        <w:rPr>
          <w:rFonts w:ascii="Times New Roman" w:eastAsia="Times New Roman" w:hAnsi="Times New Roman" w:cs="Times New Roman"/>
          <w:color w:val="222222"/>
          <w:sz w:val="24"/>
          <w:szCs w:val="24"/>
          <w:shd w:val="clear" w:color="auto" w:fill="FFFFFF"/>
        </w:rPr>
        <w:t xml:space="preserve">There’s also convergence, co-creation, additive comprehension, and even radical intertextuality. </w:t>
      </w:r>
      <w:r w:rsidR="007152F2" w:rsidRPr="00607611">
        <w:rPr>
          <w:rFonts w:ascii="Times New Roman" w:eastAsia="Times New Roman" w:hAnsi="Times New Roman" w:cs="Times New Roman"/>
          <w:color w:val="222222"/>
          <w:sz w:val="24"/>
          <w:szCs w:val="24"/>
          <w:shd w:val="clear" w:color="auto" w:fill="FFFFFF"/>
        </w:rPr>
        <w:t>These</w:t>
      </w:r>
      <w:r w:rsidR="009C56EA" w:rsidRPr="00607611">
        <w:rPr>
          <w:rFonts w:ascii="Times New Roman" w:eastAsia="Times New Roman" w:hAnsi="Times New Roman" w:cs="Times New Roman"/>
          <w:color w:val="222222"/>
          <w:sz w:val="24"/>
          <w:szCs w:val="24"/>
          <w:shd w:val="clear" w:color="auto" w:fill="FFFFFF"/>
        </w:rPr>
        <w:t xml:space="preserve"> terms take on different meanings in different contexts, </w:t>
      </w:r>
      <w:r w:rsidRPr="00607611">
        <w:rPr>
          <w:rFonts w:ascii="Times New Roman" w:eastAsia="Times New Roman" w:hAnsi="Times New Roman" w:cs="Times New Roman"/>
          <w:color w:val="222222"/>
          <w:sz w:val="24"/>
          <w:szCs w:val="24"/>
          <w:shd w:val="clear" w:color="auto" w:fill="FFFFFF"/>
        </w:rPr>
        <w:t xml:space="preserve">have been used divergently by academics and practitioners, </w:t>
      </w:r>
      <w:r w:rsidR="009C56EA" w:rsidRPr="00607611">
        <w:rPr>
          <w:rFonts w:ascii="Times New Roman" w:eastAsia="Times New Roman" w:hAnsi="Times New Roman" w:cs="Times New Roman"/>
          <w:color w:val="222222"/>
          <w:sz w:val="24"/>
          <w:szCs w:val="24"/>
          <w:shd w:val="clear" w:color="auto" w:fill="FFFFFF"/>
        </w:rPr>
        <w:t>and continue to evolve in</w:t>
      </w:r>
      <w:r w:rsidRPr="00607611">
        <w:rPr>
          <w:rFonts w:ascii="Times New Roman" w:eastAsia="Times New Roman" w:hAnsi="Times New Roman" w:cs="Times New Roman"/>
          <w:color w:val="222222"/>
          <w:sz w:val="24"/>
          <w:szCs w:val="24"/>
          <w:shd w:val="clear" w:color="auto" w:fill="FFFFFF"/>
        </w:rPr>
        <w:t xml:space="preserve"> usage over time.</w:t>
      </w:r>
    </w:p>
    <w:p w:rsidR="00AA10F3" w:rsidRPr="00607611" w:rsidRDefault="007152F2" w:rsidP="007152F2">
      <w:pPr>
        <w:rPr>
          <w:rFonts w:ascii="Times New Roman" w:eastAsia="Times New Roman" w:hAnsi="Times New Roman" w:cs="Times New Roman"/>
          <w:color w:val="222222"/>
          <w:sz w:val="24"/>
          <w:szCs w:val="24"/>
          <w:shd w:val="clear" w:color="auto" w:fill="FFFFFF"/>
        </w:rPr>
      </w:pPr>
      <w:r w:rsidRPr="00607611">
        <w:rPr>
          <w:rFonts w:ascii="Times New Roman" w:eastAsia="Times New Roman" w:hAnsi="Times New Roman" w:cs="Times New Roman"/>
          <w:color w:val="222222"/>
          <w:sz w:val="24"/>
          <w:szCs w:val="24"/>
          <w:shd w:val="clear" w:color="auto" w:fill="FFFFFF"/>
        </w:rPr>
        <w:t xml:space="preserve">For </w:t>
      </w:r>
      <w:r w:rsidR="0096527C" w:rsidRPr="00607611">
        <w:rPr>
          <w:rFonts w:ascii="Times New Roman" w:eastAsia="Times New Roman" w:hAnsi="Times New Roman" w:cs="Times New Roman"/>
          <w:color w:val="222222"/>
          <w:sz w:val="24"/>
          <w:szCs w:val="24"/>
          <w:shd w:val="clear" w:color="auto" w:fill="FFFFFF"/>
        </w:rPr>
        <w:t>example,</w:t>
      </w:r>
      <w:r w:rsidRPr="00607611">
        <w:rPr>
          <w:rFonts w:ascii="Times New Roman" w:eastAsia="Times New Roman" w:hAnsi="Times New Roman" w:cs="Times New Roman"/>
          <w:color w:val="222222"/>
          <w:sz w:val="24"/>
          <w:szCs w:val="24"/>
          <w:shd w:val="clear" w:color="auto" w:fill="FFFFFF"/>
        </w:rPr>
        <w:t xml:space="preserve"> the term “t</w:t>
      </w:r>
      <w:r w:rsidR="009C56EA" w:rsidRPr="00607611">
        <w:rPr>
          <w:rFonts w:ascii="Times New Roman" w:eastAsia="Times New Roman" w:hAnsi="Times New Roman" w:cs="Times New Roman"/>
          <w:color w:val="222222"/>
          <w:sz w:val="24"/>
          <w:szCs w:val="24"/>
          <w:shd w:val="clear" w:color="auto" w:fill="FFFFFF"/>
        </w:rPr>
        <w:t xml:space="preserve">ransmedia storytelling” </w:t>
      </w:r>
      <w:r w:rsidR="000915E0" w:rsidRPr="00607611">
        <w:rPr>
          <w:rFonts w:ascii="Times New Roman" w:eastAsia="Times New Roman" w:hAnsi="Times New Roman" w:cs="Times New Roman"/>
          <w:color w:val="222222"/>
          <w:sz w:val="24"/>
          <w:szCs w:val="24"/>
          <w:shd w:val="clear" w:color="auto" w:fill="FFFFFF"/>
        </w:rPr>
        <w:t>as</w:t>
      </w:r>
      <w:r w:rsidRPr="00607611">
        <w:rPr>
          <w:rFonts w:ascii="Times New Roman" w:eastAsia="Times New Roman" w:hAnsi="Times New Roman" w:cs="Times New Roman"/>
          <w:color w:val="222222"/>
          <w:sz w:val="24"/>
          <w:szCs w:val="24"/>
          <w:shd w:val="clear" w:color="auto" w:fill="FFFFFF"/>
        </w:rPr>
        <w:t xml:space="preserve"> used by H</w:t>
      </w:r>
      <w:r w:rsidR="000E245A" w:rsidRPr="00607611">
        <w:rPr>
          <w:rFonts w:ascii="Times New Roman" w:eastAsia="Times New Roman" w:hAnsi="Times New Roman" w:cs="Times New Roman"/>
          <w:color w:val="222222"/>
          <w:sz w:val="24"/>
          <w:szCs w:val="24"/>
          <w:shd w:val="clear" w:color="auto" w:fill="FFFFFF"/>
        </w:rPr>
        <w:t>enry Jenkins</w:t>
      </w:r>
      <w:r w:rsidR="000915E0" w:rsidRPr="00607611">
        <w:rPr>
          <w:rFonts w:ascii="Times New Roman" w:eastAsia="Times New Roman" w:hAnsi="Times New Roman" w:cs="Times New Roman"/>
          <w:color w:val="222222"/>
          <w:sz w:val="24"/>
          <w:szCs w:val="24"/>
          <w:shd w:val="clear" w:color="auto" w:fill="FFFFFF"/>
        </w:rPr>
        <w:t xml:space="preserve"> refers to</w:t>
      </w:r>
      <w:r w:rsidR="000E245A" w:rsidRPr="00607611">
        <w:rPr>
          <w:rFonts w:ascii="Times New Roman" w:eastAsia="Times New Roman" w:hAnsi="Times New Roman" w:cs="Times New Roman"/>
          <w:color w:val="222222"/>
          <w:sz w:val="24"/>
          <w:szCs w:val="24"/>
          <w:shd w:val="clear" w:color="auto" w:fill="FFFFFF"/>
        </w:rPr>
        <w:t xml:space="preserve"> </w:t>
      </w:r>
      <w:r w:rsidR="000915E0" w:rsidRPr="00607611">
        <w:rPr>
          <w:rFonts w:ascii="Times New Roman" w:eastAsia="Times New Roman" w:hAnsi="Times New Roman" w:cs="Times New Roman"/>
          <w:color w:val="222222"/>
          <w:sz w:val="24"/>
          <w:szCs w:val="24"/>
          <w:shd w:val="clear" w:color="auto" w:fill="FFFFFF"/>
        </w:rPr>
        <w:t xml:space="preserve">“a process where integral elements of a fiction get dispersed systematically across multiple delivery channels for the purpose of creating a unified and coordinated entertainment experience” (2011). </w:t>
      </w:r>
      <w:r w:rsidR="00AA10F3" w:rsidRPr="00607611">
        <w:rPr>
          <w:rFonts w:ascii="Times New Roman" w:eastAsia="Times New Roman" w:hAnsi="Times New Roman" w:cs="Times New Roman"/>
          <w:color w:val="222222"/>
          <w:sz w:val="24"/>
          <w:szCs w:val="24"/>
          <w:shd w:val="clear" w:color="auto" w:fill="FFFFFF"/>
        </w:rPr>
        <w:t xml:space="preserve">One of the primary characteristics of transmedia storytelling is the use of multiple platforms (e.g., television, film, books, web, games, </w:t>
      </w:r>
      <w:proofErr w:type="gramStart"/>
      <w:r w:rsidR="00AA10F3" w:rsidRPr="00607611">
        <w:rPr>
          <w:rFonts w:ascii="Times New Roman" w:eastAsia="Times New Roman" w:hAnsi="Times New Roman" w:cs="Times New Roman"/>
          <w:color w:val="222222"/>
          <w:sz w:val="24"/>
          <w:szCs w:val="24"/>
          <w:shd w:val="clear" w:color="auto" w:fill="FFFFFF"/>
        </w:rPr>
        <w:t>apps</w:t>
      </w:r>
      <w:proofErr w:type="gramEnd"/>
      <w:r w:rsidR="00AA10F3" w:rsidRPr="00607611">
        <w:rPr>
          <w:rFonts w:ascii="Times New Roman" w:eastAsia="Times New Roman" w:hAnsi="Times New Roman" w:cs="Times New Roman"/>
          <w:color w:val="222222"/>
          <w:sz w:val="24"/>
          <w:szCs w:val="24"/>
          <w:shd w:val="clear" w:color="auto" w:fill="FFFFFF"/>
        </w:rPr>
        <w:t>) (Dena, 2009) to create a rich narrative experience. A story, which is told across these platforms, interlocks and interlaces—if you remove one platform, you do not just remove one story element or one character, but you remove a portion of the overall experience. Jenkins explains that, “Each outing, however, is also self-contained as to be enjoyed without having to delve through all the texts cont</w:t>
      </w:r>
      <w:r w:rsidR="00C65918" w:rsidRPr="00607611">
        <w:rPr>
          <w:rFonts w:ascii="Times New Roman" w:eastAsia="Times New Roman" w:hAnsi="Times New Roman" w:cs="Times New Roman"/>
          <w:color w:val="222222"/>
          <w:sz w:val="24"/>
          <w:szCs w:val="24"/>
          <w:shd w:val="clear" w:color="auto" w:fill="FFFFFF"/>
        </w:rPr>
        <w:t>ributing to the world</w:t>
      </w:r>
      <w:r w:rsidR="00AA10F3" w:rsidRPr="00607611">
        <w:rPr>
          <w:rFonts w:ascii="Times New Roman" w:eastAsia="Times New Roman" w:hAnsi="Times New Roman" w:cs="Times New Roman"/>
          <w:color w:val="222222"/>
          <w:sz w:val="24"/>
          <w:szCs w:val="24"/>
          <w:shd w:val="clear" w:color="auto" w:fill="FFFFFF"/>
        </w:rPr>
        <w:t>” (</w:t>
      </w:r>
      <w:r w:rsidR="00C65918" w:rsidRPr="00607611">
        <w:rPr>
          <w:rFonts w:ascii="Times New Roman" w:eastAsia="Times New Roman" w:hAnsi="Times New Roman" w:cs="Times New Roman"/>
          <w:color w:val="222222"/>
          <w:sz w:val="24"/>
          <w:szCs w:val="24"/>
          <w:shd w:val="clear" w:color="auto" w:fill="FFFFFF"/>
        </w:rPr>
        <w:t>Martens, 2015, citing Jenkins, 2006</w:t>
      </w:r>
      <w:r w:rsidR="00AA10F3" w:rsidRPr="00607611">
        <w:rPr>
          <w:rFonts w:ascii="Times New Roman" w:eastAsia="Times New Roman" w:hAnsi="Times New Roman" w:cs="Times New Roman"/>
          <w:color w:val="222222"/>
          <w:sz w:val="24"/>
          <w:szCs w:val="24"/>
          <w:shd w:val="clear" w:color="auto" w:fill="FFFFFF"/>
        </w:rPr>
        <w:t>).</w:t>
      </w:r>
    </w:p>
    <w:p w:rsidR="009C56EA" w:rsidRPr="00607611" w:rsidRDefault="000915E0" w:rsidP="007152F2">
      <w:pPr>
        <w:rPr>
          <w:rFonts w:ascii="Times New Roman" w:eastAsia="Times New Roman" w:hAnsi="Times New Roman" w:cs="Times New Roman"/>
          <w:color w:val="222222"/>
          <w:sz w:val="24"/>
          <w:szCs w:val="24"/>
          <w:shd w:val="clear" w:color="auto" w:fill="FFFFFF"/>
        </w:rPr>
      </w:pPr>
      <w:r w:rsidRPr="00607611">
        <w:rPr>
          <w:rFonts w:ascii="Times New Roman" w:eastAsia="Times New Roman" w:hAnsi="Times New Roman" w:cs="Times New Roman"/>
          <w:color w:val="222222"/>
          <w:sz w:val="24"/>
          <w:szCs w:val="24"/>
          <w:shd w:val="clear" w:color="auto" w:fill="FFFFFF"/>
        </w:rPr>
        <w:t>Lik</w:t>
      </w:r>
      <w:r w:rsidR="001032BC" w:rsidRPr="00607611">
        <w:rPr>
          <w:rFonts w:ascii="Times New Roman" w:eastAsia="Times New Roman" w:hAnsi="Times New Roman" w:cs="Times New Roman"/>
          <w:color w:val="222222"/>
          <w:sz w:val="24"/>
          <w:szCs w:val="24"/>
          <w:shd w:val="clear" w:color="auto" w:fill="FFFFFF"/>
        </w:rPr>
        <w:t>ewise, Long’s definition (2007</w:t>
      </w:r>
      <w:r w:rsidRPr="00607611">
        <w:rPr>
          <w:rFonts w:ascii="Times New Roman" w:eastAsia="Times New Roman" w:hAnsi="Times New Roman" w:cs="Times New Roman"/>
          <w:color w:val="222222"/>
          <w:sz w:val="24"/>
          <w:szCs w:val="24"/>
          <w:shd w:val="clear" w:color="auto" w:fill="FFFFFF"/>
        </w:rPr>
        <w:t>) also focuses on how each media text contributes to the whole story world (</w:t>
      </w:r>
      <w:proofErr w:type="spellStart"/>
      <w:r w:rsidRPr="00607611">
        <w:rPr>
          <w:rFonts w:ascii="Times New Roman" w:eastAsia="Times New Roman" w:hAnsi="Times New Roman" w:cs="Times New Roman"/>
          <w:color w:val="222222"/>
          <w:sz w:val="24"/>
          <w:szCs w:val="24"/>
          <w:shd w:val="clear" w:color="auto" w:fill="FFFFFF"/>
        </w:rPr>
        <w:t>Rish</w:t>
      </w:r>
      <w:proofErr w:type="spellEnd"/>
      <w:r w:rsidRPr="00607611">
        <w:rPr>
          <w:rFonts w:ascii="Times New Roman" w:eastAsia="Times New Roman" w:hAnsi="Times New Roman" w:cs="Times New Roman"/>
          <w:color w:val="222222"/>
          <w:sz w:val="24"/>
          <w:szCs w:val="24"/>
          <w:shd w:val="clear" w:color="auto" w:fill="FFFFFF"/>
        </w:rPr>
        <w:t>,</w:t>
      </w:r>
      <w:r w:rsidR="000F2E34" w:rsidRPr="00607611">
        <w:rPr>
          <w:rFonts w:ascii="Times New Roman" w:eastAsia="Times New Roman" w:hAnsi="Times New Roman" w:cs="Times New Roman"/>
          <w:color w:val="222222"/>
          <w:sz w:val="24"/>
          <w:szCs w:val="24"/>
          <w:shd w:val="clear" w:color="auto" w:fill="FFFFFF"/>
        </w:rPr>
        <w:t xml:space="preserve"> 2014</w:t>
      </w:r>
      <w:r w:rsidRPr="00607611">
        <w:rPr>
          <w:rFonts w:ascii="Times New Roman" w:eastAsia="Times New Roman" w:hAnsi="Times New Roman" w:cs="Times New Roman"/>
          <w:color w:val="222222"/>
          <w:sz w:val="24"/>
          <w:szCs w:val="24"/>
          <w:shd w:val="clear" w:color="auto" w:fill="FFFFFF"/>
        </w:rPr>
        <w:t>)</w:t>
      </w:r>
      <w:r w:rsidR="001032BC" w:rsidRPr="00607611">
        <w:rPr>
          <w:rFonts w:ascii="Times New Roman" w:eastAsia="Times New Roman" w:hAnsi="Times New Roman" w:cs="Times New Roman"/>
          <w:color w:val="222222"/>
          <w:sz w:val="24"/>
          <w:szCs w:val="24"/>
          <w:shd w:val="clear" w:color="auto" w:fill="FFFFFF"/>
        </w:rPr>
        <w:t>, and he emphasizes the narrative “</w:t>
      </w:r>
      <w:r w:rsidR="001032BC" w:rsidRPr="00607611">
        <w:rPr>
          <w:rFonts w:ascii="Times New Roman" w:eastAsia="Times New Roman" w:hAnsi="Times New Roman" w:cs="Times New Roman"/>
          <w:i/>
          <w:color w:val="222222"/>
          <w:sz w:val="24"/>
          <w:szCs w:val="24"/>
          <w:shd w:val="clear" w:color="auto" w:fill="FFFFFF"/>
        </w:rPr>
        <w:t>cohesion</w:t>
      </w:r>
      <w:r w:rsidR="001032BC" w:rsidRPr="00607611">
        <w:rPr>
          <w:rFonts w:ascii="Times New Roman" w:eastAsia="Times New Roman" w:hAnsi="Times New Roman" w:cs="Times New Roman"/>
          <w:color w:val="222222"/>
          <w:sz w:val="24"/>
          <w:szCs w:val="24"/>
          <w:shd w:val="clear" w:color="auto" w:fill="FFFFFF"/>
        </w:rPr>
        <w:t xml:space="preserve"> and </w:t>
      </w:r>
      <w:r w:rsidR="001032BC" w:rsidRPr="00607611">
        <w:rPr>
          <w:rFonts w:ascii="Times New Roman" w:eastAsia="Times New Roman" w:hAnsi="Times New Roman" w:cs="Times New Roman"/>
          <w:i/>
          <w:color w:val="222222"/>
          <w:sz w:val="24"/>
          <w:szCs w:val="24"/>
          <w:shd w:val="clear" w:color="auto" w:fill="FFFFFF"/>
        </w:rPr>
        <w:t>canon</w:t>
      </w:r>
      <w:r w:rsidR="001032BC" w:rsidRPr="00607611">
        <w:rPr>
          <w:rFonts w:ascii="Times New Roman" w:eastAsia="Times New Roman" w:hAnsi="Times New Roman" w:cs="Times New Roman"/>
          <w:color w:val="222222"/>
          <w:sz w:val="24"/>
          <w:szCs w:val="24"/>
          <w:shd w:val="clear" w:color="auto" w:fill="FFFFFF"/>
        </w:rPr>
        <w:t>”</w:t>
      </w:r>
      <w:r w:rsidR="00C65918" w:rsidRPr="00607611">
        <w:rPr>
          <w:rFonts w:ascii="Times New Roman" w:eastAsia="Times New Roman" w:hAnsi="Times New Roman" w:cs="Times New Roman"/>
          <w:color w:val="222222"/>
          <w:sz w:val="24"/>
          <w:szCs w:val="24"/>
          <w:shd w:val="clear" w:color="auto" w:fill="FFFFFF"/>
        </w:rPr>
        <w:t xml:space="preserve"> elements of transmedia storytelling</w:t>
      </w:r>
      <w:r w:rsidR="001032BC" w:rsidRPr="00607611">
        <w:rPr>
          <w:rFonts w:ascii="Times New Roman" w:eastAsia="Times New Roman" w:hAnsi="Times New Roman" w:cs="Times New Roman"/>
          <w:color w:val="222222"/>
          <w:sz w:val="24"/>
          <w:szCs w:val="24"/>
          <w:shd w:val="clear" w:color="auto" w:fill="FFFFFF"/>
        </w:rPr>
        <w:t xml:space="preserve"> (Dena, 2009)</w:t>
      </w:r>
      <w:r w:rsidRPr="00607611">
        <w:rPr>
          <w:rFonts w:ascii="Times New Roman" w:eastAsia="Times New Roman" w:hAnsi="Times New Roman" w:cs="Times New Roman"/>
          <w:color w:val="222222"/>
          <w:sz w:val="24"/>
          <w:szCs w:val="24"/>
          <w:shd w:val="clear" w:color="auto" w:fill="FFFFFF"/>
        </w:rPr>
        <w:t xml:space="preserve">. </w:t>
      </w:r>
      <w:r w:rsidR="00C9539C" w:rsidRPr="00607611">
        <w:rPr>
          <w:rFonts w:ascii="Times New Roman" w:eastAsia="Times New Roman" w:hAnsi="Times New Roman" w:cs="Times New Roman"/>
          <w:color w:val="222222"/>
          <w:sz w:val="24"/>
          <w:szCs w:val="24"/>
          <w:shd w:val="clear" w:color="auto" w:fill="FFFFFF"/>
        </w:rPr>
        <w:t>S</w:t>
      </w:r>
      <w:r w:rsidR="007152F2" w:rsidRPr="00607611">
        <w:rPr>
          <w:rFonts w:ascii="Times New Roman" w:eastAsia="Times New Roman" w:hAnsi="Times New Roman" w:cs="Times New Roman"/>
          <w:color w:val="222222"/>
          <w:sz w:val="24"/>
          <w:szCs w:val="24"/>
          <w:shd w:val="clear" w:color="auto" w:fill="FFFFFF"/>
        </w:rPr>
        <w:t>cholars</w:t>
      </w:r>
      <w:r w:rsidR="00894A3C" w:rsidRPr="00607611">
        <w:rPr>
          <w:rFonts w:ascii="Times New Roman" w:eastAsia="Times New Roman" w:hAnsi="Times New Roman" w:cs="Times New Roman"/>
          <w:color w:val="222222"/>
          <w:sz w:val="24"/>
          <w:szCs w:val="24"/>
          <w:shd w:val="clear" w:color="auto" w:fill="FFFFFF"/>
        </w:rPr>
        <w:t xml:space="preserve"> and creators</w:t>
      </w:r>
      <w:r w:rsidR="007152F2" w:rsidRPr="00607611">
        <w:rPr>
          <w:rFonts w:ascii="Times New Roman" w:eastAsia="Times New Roman" w:hAnsi="Times New Roman" w:cs="Times New Roman"/>
          <w:color w:val="222222"/>
          <w:sz w:val="24"/>
          <w:szCs w:val="24"/>
          <w:shd w:val="clear" w:color="auto" w:fill="FFFFFF"/>
        </w:rPr>
        <w:t xml:space="preserve">, such as </w:t>
      </w:r>
      <w:r w:rsidR="00894A3C" w:rsidRPr="00607611">
        <w:rPr>
          <w:rFonts w:ascii="Times New Roman" w:eastAsia="Times New Roman" w:hAnsi="Times New Roman" w:cs="Times New Roman"/>
          <w:color w:val="222222"/>
          <w:sz w:val="24"/>
          <w:szCs w:val="24"/>
          <w:shd w:val="clear" w:color="auto" w:fill="FFFFFF"/>
        </w:rPr>
        <w:t xml:space="preserve">Phillips, describe </w:t>
      </w:r>
      <w:r w:rsidR="007152F2" w:rsidRPr="00607611">
        <w:rPr>
          <w:rFonts w:ascii="Times New Roman" w:eastAsia="Times New Roman" w:hAnsi="Times New Roman" w:cs="Times New Roman"/>
          <w:color w:val="222222"/>
          <w:sz w:val="24"/>
          <w:szCs w:val="24"/>
          <w:shd w:val="clear" w:color="auto" w:fill="FFFFFF"/>
        </w:rPr>
        <w:t>difference</w:t>
      </w:r>
      <w:r w:rsidR="00894A3C" w:rsidRPr="00607611">
        <w:rPr>
          <w:rFonts w:ascii="Times New Roman" w:eastAsia="Times New Roman" w:hAnsi="Times New Roman" w:cs="Times New Roman"/>
          <w:color w:val="222222"/>
          <w:sz w:val="24"/>
          <w:szCs w:val="24"/>
          <w:shd w:val="clear" w:color="auto" w:fill="FFFFFF"/>
        </w:rPr>
        <w:t>s</w:t>
      </w:r>
      <w:r w:rsidR="007152F2" w:rsidRPr="00607611">
        <w:rPr>
          <w:rFonts w:ascii="Times New Roman" w:eastAsia="Times New Roman" w:hAnsi="Times New Roman" w:cs="Times New Roman"/>
          <w:color w:val="222222"/>
          <w:sz w:val="24"/>
          <w:szCs w:val="24"/>
          <w:shd w:val="clear" w:color="auto" w:fill="FFFFFF"/>
        </w:rPr>
        <w:t xml:space="preserve"> between East and West coast </w:t>
      </w:r>
      <w:r w:rsidR="00894A3C" w:rsidRPr="00607611">
        <w:rPr>
          <w:rFonts w:ascii="Times New Roman" w:eastAsia="Times New Roman" w:hAnsi="Times New Roman" w:cs="Times New Roman"/>
          <w:color w:val="222222"/>
          <w:sz w:val="24"/>
          <w:szCs w:val="24"/>
          <w:shd w:val="clear" w:color="auto" w:fill="FFFFFF"/>
        </w:rPr>
        <w:t>practices</w:t>
      </w:r>
      <w:r w:rsidR="007152F2" w:rsidRPr="00607611">
        <w:rPr>
          <w:rFonts w:ascii="Times New Roman" w:eastAsia="Times New Roman" w:hAnsi="Times New Roman" w:cs="Times New Roman"/>
          <w:color w:val="222222"/>
          <w:sz w:val="24"/>
          <w:szCs w:val="24"/>
          <w:shd w:val="clear" w:color="auto" w:fill="FFFFFF"/>
        </w:rPr>
        <w:t xml:space="preserve"> of transmedia storyt</w:t>
      </w:r>
      <w:r w:rsidR="0096527C" w:rsidRPr="00607611">
        <w:rPr>
          <w:rFonts w:ascii="Times New Roman" w:eastAsia="Times New Roman" w:hAnsi="Times New Roman" w:cs="Times New Roman"/>
          <w:color w:val="222222"/>
          <w:sz w:val="24"/>
          <w:szCs w:val="24"/>
          <w:shd w:val="clear" w:color="auto" w:fill="FFFFFF"/>
        </w:rPr>
        <w:t>elling</w:t>
      </w:r>
      <w:r w:rsidR="00894A3C" w:rsidRPr="00607611">
        <w:rPr>
          <w:rFonts w:ascii="Times New Roman" w:eastAsia="Times New Roman" w:hAnsi="Times New Roman" w:cs="Times New Roman"/>
          <w:color w:val="222222"/>
          <w:sz w:val="24"/>
          <w:szCs w:val="24"/>
          <w:shd w:val="clear" w:color="auto" w:fill="FFFFFF"/>
        </w:rPr>
        <w:t xml:space="preserve"> (Phillips, 2012; Jenkins, 2012), as</w:t>
      </w:r>
      <w:r w:rsidR="00C9539C" w:rsidRPr="00607611">
        <w:rPr>
          <w:rFonts w:ascii="Times New Roman" w:eastAsia="Times New Roman" w:hAnsi="Times New Roman" w:cs="Times New Roman"/>
          <w:color w:val="222222"/>
          <w:sz w:val="24"/>
          <w:szCs w:val="24"/>
          <w:shd w:val="clear" w:color="auto" w:fill="FFFFFF"/>
        </w:rPr>
        <w:t xml:space="preserve"> well as distinctions how</w:t>
      </w:r>
      <w:r w:rsidR="00894A3C" w:rsidRPr="00607611">
        <w:rPr>
          <w:rFonts w:ascii="Times New Roman" w:eastAsia="Times New Roman" w:hAnsi="Times New Roman" w:cs="Times New Roman"/>
          <w:color w:val="222222"/>
          <w:sz w:val="24"/>
          <w:szCs w:val="24"/>
          <w:shd w:val="clear" w:color="auto" w:fill="FFFFFF"/>
        </w:rPr>
        <w:t xml:space="preserve"> industries beyond the United States </w:t>
      </w:r>
      <w:r w:rsidR="00C9539C" w:rsidRPr="00607611">
        <w:rPr>
          <w:rFonts w:ascii="Times New Roman" w:eastAsia="Times New Roman" w:hAnsi="Times New Roman" w:cs="Times New Roman"/>
          <w:color w:val="222222"/>
          <w:sz w:val="24"/>
          <w:szCs w:val="24"/>
          <w:shd w:val="clear" w:color="auto" w:fill="FFFFFF"/>
        </w:rPr>
        <w:t xml:space="preserve">practice transmedia creation </w:t>
      </w:r>
      <w:r w:rsidR="00894A3C" w:rsidRPr="00607611">
        <w:rPr>
          <w:rFonts w:ascii="Times New Roman" w:eastAsia="Times New Roman" w:hAnsi="Times New Roman" w:cs="Times New Roman"/>
          <w:color w:val="222222"/>
          <w:sz w:val="24"/>
          <w:szCs w:val="24"/>
          <w:shd w:val="clear" w:color="auto" w:fill="FFFFFF"/>
        </w:rPr>
        <w:t xml:space="preserve">(Jenkins, 2012). </w:t>
      </w:r>
      <w:r w:rsidR="001032BC" w:rsidRPr="00607611">
        <w:rPr>
          <w:rFonts w:ascii="Times New Roman" w:eastAsia="Times New Roman" w:hAnsi="Times New Roman" w:cs="Times New Roman"/>
          <w:color w:val="222222"/>
          <w:sz w:val="24"/>
          <w:szCs w:val="24"/>
          <w:shd w:val="clear" w:color="auto" w:fill="FFFFFF"/>
        </w:rPr>
        <w:t xml:space="preserve">Moreover, </w:t>
      </w:r>
      <w:proofErr w:type="spellStart"/>
      <w:r w:rsidR="001032BC" w:rsidRPr="00607611">
        <w:rPr>
          <w:rFonts w:ascii="Times New Roman" w:eastAsia="Times New Roman" w:hAnsi="Times New Roman" w:cs="Times New Roman"/>
          <w:color w:val="222222"/>
          <w:sz w:val="24"/>
          <w:szCs w:val="24"/>
          <w:shd w:val="clear" w:color="auto" w:fill="FFFFFF"/>
        </w:rPr>
        <w:t>Mittell</w:t>
      </w:r>
      <w:proofErr w:type="spellEnd"/>
      <w:r w:rsidR="001032BC" w:rsidRPr="00607611">
        <w:rPr>
          <w:rFonts w:ascii="Times New Roman" w:eastAsia="Times New Roman" w:hAnsi="Times New Roman" w:cs="Times New Roman"/>
          <w:color w:val="222222"/>
          <w:sz w:val="24"/>
          <w:szCs w:val="24"/>
          <w:shd w:val="clear" w:color="auto" w:fill="FFFFFF"/>
        </w:rPr>
        <w:t xml:space="preserve"> explains how Jenkins distinguishes between balanced transmedia (</w:t>
      </w:r>
      <w:r w:rsidR="00C65918" w:rsidRPr="00607611">
        <w:rPr>
          <w:rFonts w:ascii="Times New Roman" w:eastAsia="Times New Roman" w:hAnsi="Times New Roman" w:cs="Times New Roman"/>
          <w:color w:val="222222"/>
          <w:sz w:val="24"/>
          <w:szCs w:val="24"/>
          <w:shd w:val="clear" w:color="auto" w:fill="FFFFFF"/>
        </w:rPr>
        <w:t xml:space="preserve">experiences with </w:t>
      </w:r>
      <w:r w:rsidR="001032BC" w:rsidRPr="00607611">
        <w:rPr>
          <w:rFonts w:ascii="Times New Roman" w:eastAsia="Times New Roman" w:hAnsi="Times New Roman" w:cs="Times New Roman"/>
          <w:color w:val="222222"/>
          <w:sz w:val="24"/>
          <w:szCs w:val="24"/>
          <w:shd w:val="clear" w:color="auto" w:fill="FFFFFF"/>
        </w:rPr>
        <w:t>no primary medium) ve</w:t>
      </w:r>
      <w:r w:rsidR="00C65918" w:rsidRPr="00607611">
        <w:rPr>
          <w:rFonts w:ascii="Times New Roman" w:eastAsia="Times New Roman" w:hAnsi="Times New Roman" w:cs="Times New Roman"/>
          <w:color w:val="222222"/>
          <w:sz w:val="24"/>
          <w:szCs w:val="24"/>
          <w:shd w:val="clear" w:color="auto" w:fill="FFFFFF"/>
        </w:rPr>
        <w:t xml:space="preserve">rsus unbalanced </w:t>
      </w:r>
      <w:r w:rsidR="00C65918" w:rsidRPr="00607611">
        <w:rPr>
          <w:rFonts w:ascii="Times New Roman" w:eastAsia="Times New Roman" w:hAnsi="Times New Roman" w:cs="Times New Roman"/>
          <w:color w:val="222222"/>
          <w:sz w:val="24"/>
          <w:szCs w:val="24"/>
          <w:shd w:val="clear" w:color="auto" w:fill="FFFFFF"/>
        </w:rPr>
        <w:lastRenderedPageBreak/>
        <w:t>transmedia (experiences with a clear</w:t>
      </w:r>
      <w:r w:rsidR="001032BC" w:rsidRPr="00607611">
        <w:rPr>
          <w:rFonts w:ascii="Times New Roman" w:eastAsia="Times New Roman" w:hAnsi="Times New Roman" w:cs="Times New Roman"/>
          <w:color w:val="222222"/>
          <w:sz w:val="24"/>
          <w:szCs w:val="24"/>
          <w:shd w:val="clear" w:color="auto" w:fill="FFFFFF"/>
        </w:rPr>
        <w:t xml:space="preserve"> core text</w:t>
      </w:r>
      <w:r w:rsidR="00C65918" w:rsidRPr="00607611">
        <w:rPr>
          <w:rFonts w:ascii="Times New Roman" w:eastAsia="Times New Roman" w:hAnsi="Times New Roman" w:cs="Times New Roman"/>
          <w:color w:val="222222"/>
          <w:sz w:val="24"/>
          <w:szCs w:val="24"/>
          <w:shd w:val="clear" w:color="auto" w:fill="FFFFFF"/>
        </w:rPr>
        <w:t xml:space="preserve"> or medium</w:t>
      </w:r>
      <w:r w:rsidR="001032BC" w:rsidRPr="00607611">
        <w:rPr>
          <w:rFonts w:ascii="Times New Roman" w:eastAsia="Times New Roman" w:hAnsi="Times New Roman" w:cs="Times New Roman"/>
          <w:color w:val="222222"/>
          <w:sz w:val="24"/>
          <w:szCs w:val="24"/>
          <w:shd w:val="clear" w:color="auto" w:fill="FFFFFF"/>
        </w:rPr>
        <w:t xml:space="preserve">, such as with </w:t>
      </w:r>
      <w:r w:rsidR="001032BC" w:rsidRPr="00607611">
        <w:rPr>
          <w:rFonts w:ascii="Times New Roman" w:eastAsia="Times New Roman" w:hAnsi="Times New Roman" w:cs="Times New Roman"/>
          <w:i/>
          <w:color w:val="222222"/>
          <w:sz w:val="24"/>
          <w:szCs w:val="24"/>
          <w:shd w:val="clear" w:color="auto" w:fill="FFFFFF"/>
        </w:rPr>
        <w:t>Assassin’s Creed</w:t>
      </w:r>
      <w:r w:rsidR="001032BC" w:rsidRPr="00607611">
        <w:rPr>
          <w:rFonts w:ascii="Times New Roman" w:eastAsia="Times New Roman" w:hAnsi="Times New Roman" w:cs="Times New Roman"/>
          <w:color w:val="222222"/>
          <w:sz w:val="24"/>
          <w:szCs w:val="24"/>
          <w:shd w:val="clear" w:color="auto" w:fill="FFFFFF"/>
        </w:rPr>
        <w:t>’s games) (</w:t>
      </w:r>
      <w:proofErr w:type="spellStart"/>
      <w:r w:rsidR="001032BC" w:rsidRPr="00607611">
        <w:rPr>
          <w:rFonts w:ascii="Times New Roman" w:eastAsia="Times New Roman" w:hAnsi="Times New Roman" w:cs="Times New Roman"/>
          <w:color w:val="222222"/>
          <w:sz w:val="24"/>
          <w:szCs w:val="24"/>
          <w:shd w:val="clear" w:color="auto" w:fill="FFFFFF"/>
        </w:rPr>
        <w:t>Mittell</w:t>
      </w:r>
      <w:proofErr w:type="spellEnd"/>
      <w:r w:rsidR="001032BC" w:rsidRPr="00607611">
        <w:rPr>
          <w:rFonts w:ascii="Times New Roman" w:eastAsia="Times New Roman" w:hAnsi="Times New Roman" w:cs="Times New Roman"/>
          <w:color w:val="222222"/>
          <w:sz w:val="24"/>
          <w:szCs w:val="24"/>
          <w:shd w:val="clear" w:color="auto" w:fill="FFFFFF"/>
        </w:rPr>
        <w:t xml:space="preserve">, 2015). </w:t>
      </w:r>
    </w:p>
    <w:p w:rsidR="009C56EA" w:rsidRPr="00607611" w:rsidRDefault="001032BC" w:rsidP="009C56EA">
      <w:pPr>
        <w:rPr>
          <w:rFonts w:ascii="Times New Roman" w:eastAsia="Times New Roman" w:hAnsi="Times New Roman" w:cs="Times New Roman"/>
          <w:color w:val="222222"/>
          <w:sz w:val="24"/>
          <w:szCs w:val="24"/>
          <w:shd w:val="clear" w:color="auto" w:fill="FFFFFF"/>
        </w:rPr>
      </w:pPr>
      <w:r w:rsidRPr="00607611">
        <w:rPr>
          <w:rFonts w:ascii="Times New Roman" w:eastAsia="Times New Roman" w:hAnsi="Times New Roman" w:cs="Times New Roman"/>
          <w:color w:val="222222"/>
          <w:sz w:val="24"/>
          <w:szCs w:val="24"/>
          <w:shd w:val="clear" w:color="auto" w:fill="FFFFFF"/>
        </w:rPr>
        <w:t xml:space="preserve">Christy Dena </w:t>
      </w:r>
      <w:r w:rsidR="00AA10F3" w:rsidRPr="00607611">
        <w:rPr>
          <w:rFonts w:ascii="Times New Roman" w:eastAsia="Times New Roman" w:hAnsi="Times New Roman" w:cs="Times New Roman"/>
          <w:color w:val="222222"/>
          <w:sz w:val="24"/>
          <w:szCs w:val="24"/>
          <w:shd w:val="clear" w:color="auto" w:fill="FFFFFF"/>
        </w:rPr>
        <w:t>argues that Jenkins’s use of</w:t>
      </w:r>
      <w:r w:rsidRPr="00607611">
        <w:rPr>
          <w:rFonts w:ascii="Times New Roman" w:eastAsia="Times New Roman" w:hAnsi="Times New Roman" w:cs="Times New Roman"/>
          <w:color w:val="222222"/>
          <w:sz w:val="24"/>
          <w:szCs w:val="24"/>
          <w:shd w:val="clear" w:color="auto" w:fill="FFFFFF"/>
        </w:rPr>
        <w:t xml:space="preserve"> the term transmedia storytelling</w:t>
      </w:r>
      <w:r w:rsidR="00AA10F3" w:rsidRPr="00607611">
        <w:rPr>
          <w:rFonts w:ascii="Times New Roman" w:eastAsia="Times New Roman" w:hAnsi="Times New Roman" w:cs="Times New Roman"/>
          <w:color w:val="222222"/>
          <w:sz w:val="24"/>
          <w:szCs w:val="24"/>
          <w:shd w:val="clear" w:color="auto" w:fill="FFFFFF"/>
        </w:rPr>
        <w:t xml:space="preserve"> does not consider authorship; in her approach, she focuses less on the end product and more on the </w:t>
      </w:r>
      <w:r w:rsidR="00AA10F3" w:rsidRPr="00607611">
        <w:rPr>
          <w:rFonts w:ascii="Times New Roman" w:eastAsia="Times New Roman" w:hAnsi="Times New Roman" w:cs="Times New Roman"/>
          <w:i/>
          <w:color w:val="222222"/>
          <w:sz w:val="24"/>
          <w:szCs w:val="24"/>
          <w:shd w:val="clear" w:color="auto" w:fill="FFFFFF"/>
        </w:rPr>
        <w:t>practice</w:t>
      </w:r>
      <w:r w:rsidR="00AA10F3" w:rsidRPr="00607611">
        <w:rPr>
          <w:rFonts w:ascii="Times New Roman" w:eastAsia="Times New Roman" w:hAnsi="Times New Roman" w:cs="Times New Roman"/>
          <w:color w:val="222222"/>
          <w:sz w:val="24"/>
          <w:szCs w:val="24"/>
          <w:shd w:val="clear" w:color="auto" w:fill="FFFFFF"/>
        </w:rPr>
        <w:t xml:space="preserve"> aspect of transmedia creation (</w:t>
      </w:r>
      <w:proofErr w:type="spellStart"/>
      <w:r w:rsidR="00AA10F3" w:rsidRPr="00607611">
        <w:rPr>
          <w:rFonts w:ascii="Times New Roman" w:eastAsia="Times New Roman" w:hAnsi="Times New Roman" w:cs="Times New Roman"/>
          <w:color w:val="222222"/>
          <w:sz w:val="24"/>
          <w:szCs w:val="24"/>
          <w:shd w:val="clear" w:color="auto" w:fill="FFFFFF"/>
        </w:rPr>
        <w:t>V</w:t>
      </w:r>
      <w:r w:rsidR="00C65918" w:rsidRPr="00607611">
        <w:rPr>
          <w:rFonts w:ascii="Times New Roman" w:eastAsia="Times New Roman" w:hAnsi="Times New Roman" w:cs="Times New Roman"/>
          <w:color w:val="222222"/>
          <w:sz w:val="24"/>
          <w:szCs w:val="24"/>
          <w:shd w:val="clear" w:color="auto" w:fill="FFFFFF"/>
        </w:rPr>
        <w:t>eugen</w:t>
      </w:r>
      <w:proofErr w:type="spellEnd"/>
      <w:r w:rsidR="00C65918" w:rsidRPr="00607611">
        <w:rPr>
          <w:rFonts w:ascii="Times New Roman" w:eastAsia="Times New Roman" w:hAnsi="Times New Roman" w:cs="Times New Roman"/>
          <w:color w:val="222222"/>
          <w:sz w:val="24"/>
          <w:szCs w:val="24"/>
          <w:shd w:val="clear" w:color="auto" w:fill="FFFFFF"/>
        </w:rPr>
        <w:t>, 2015</w:t>
      </w:r>
      <w:r w:rsidR="00AA10F3" w:rsidRPr="00607611">
        <w:rPr>
          <w:rFonts w:ascii="Times New Roman" w:eastAsia="Times New Roman" w:hAnsi="Times New Roman" w:cs="Times New Roman"/>
          <w:color w:val="222222"/>
          <w:sz w:val="24"/>
          <w:szCs w:val="24"/>
          <w:shd w:val="clear" w:color="auto" w:fill="FFFFFF"/>
        </w:rPr>
        <w:t xml:space="preserve">). </w:t>
      </w:r>
      <w:r w:rsidR="00513668" w:rsidRPr="00607611">
        <w:rPr>
          <w:rFonts w:ascii="Times New Roman" w:eastAsia="Times New Roman" w:hAnsi="Times New Roman" w:cs="Times New Roman"/>
          <w:color w:val="222222"/>
          <w:sz w:val="24"/>
          <w:szCs w:val="24"/>
          <w:shd w:val="clear" w:color="auto" w:fill="FFFFFF"/>
        </w:rPr>
        <w:t xml:space="preserve">Dena uses the term polymorphic fiction to describe how each platform provides different types of interactions and has different affordances, and this affects the overall experience of the </w:t>
      </w:r>
      <w:proofErr w:type="spellStart"/>
      <w:r w:rsidR="00513668" w:rsidRPr="00607611">
        <w:rPr>
          <w:rFonts w:ascii="Times New Roman" w:eastAsia="Times New Roman" w:hAnsi="Times New Roman" w:cs="Times New Roman"/>
          <w:color w:val="222222"/>
          <w:sz w:val="24"/>
          <w:szCs w:val="24"/>
          <w:shd w:val="clear" w:color="auto" w:fill="FFFFFF"/>
        </w:rPr>
        <w:t>storyworld</w:t>
      </w:r>
      <w:proofErr w:type="spellEnd"/>
      <w:r w:rsidR="00513668" w:rsidRPr="00607611">
        <w:rPr>
          <w:rFonts w:ascii="Times New Roman" w:eastAsia="Times New Roman" w:hAnsi="Times New Roman" w:cs="Times New Roman"/>
          <w:color w:val="222222"/>
          <w:sz w:val="24"/>
          <w:szCs w:val="24"/>
          <w:shd w:val="clear" w:color="auto" w:fill="FFFFFF"/>
        </w:rPr>
        <w:t xml:space="preserve"> (2010).</w:t>
      </w:r>
      <w:r w:rsidR="00894A3C" w:rsidRPr="00607611">
        <w:rPr>
          <w:rFonts w:ascii="Times New Roman" w:eastAsia="Times New Roman" w:hAnsi="Times New Roman" w:cs="Times New Roman"/>
          <w:color w:val="222222"/>
          <w:sz w:val="24"/>
          <w:szCs w:val="24"/>
          <w:shd w:val="clear" w:color="auto" w:fill="FFFFFF"/>
        </w:rPr>
        <w:t xml:space="preserve"> For instance, the audience’s interactions with a book, videogame, website, or other platform, affects meaning-making in a </w:t>
      </w:r>
      <w:proofErr w:type="spellStart"/>
      <w:r w:rsidR="00894A3C" w:rsidRPr="00607611">
        <w:rPr>
          <w:rFonts w:ascii="Times New Roman" w:eastAsia="Times New Roman" w:hAnsi="Times New Roman" w:cs="Times New Roman"/>
          <w:color w:val="222222"/>
          <w:sz w:val="24"/>
          <w:szCs w:val="24"/>
          <w:shd w:val="clear" w:color="auto" w:fill="FFFFFF"/>
        </w:rPr>
        <w:t>storyworld</w:t>
      </w:r>
      <w:proofErr w:type="spellEnd"/>
      <w:r w:rsidR="00D14331" w:rsidRPr="00607611">
        <w:rPr>
          <w:rFonts w:ascii="Times New Roman" w:eastAsia="Times New Roman" w:hAnsi="Times New Roman" w:cs="Times New Roman"/>
          <w:color w:val="222222"/>
          <w:sz w:val="24"/>
          <w:szCs w:val="24"/>
          <w:shd w:val="clear" w:color="auto" w:fill="FFFFFF"/>
        </w:rPr>
        <w:t xml:space="preserve"> (Dena, 2010; </w:t>
      </w:r>
      <w:proofErr w:type="spellStart"/>
      <w:r w:rsidR="00D14331" w:rsidRPr="00607611">
        <w:rPr>
          <w:rFonts w:ascii="Times New Roman" w:eastAsia="Times New Roman" w:hAnsi="Times New Roman" w:cs="Times New Roman"/>
          <w:color w:val="222222"/>
          <w:sz w:val="24"/>
          <w:szCs w:val="24"/>
          <w:shd w:val="clear" w:color="auto" w:fill="FFFFFF"/>
        </w:rPr>
        <w:t>Rish</w:t>
      </w:r>
      <w:proofErr w:type="spellEnd"/>
      <w:r w:rsidR="00D14331" w:rsidRPr="00607611">
        <w:rPr>
          <w:rFonts w:ascii="Times New Roman" w:eastAsia="Times New Roman" w:hAnsi="Times New Roman" w:cs="Times New Roman"/>
          <w:color w:val="222222"/>
          <w:sz w:val="24"/>
          <w:szCs w:val="24"/>
          <w:shd w:val="clear" w:color="auto" w:fill="FFFFFF"/>
        </w:rPr>
        <w:t>, 2014)</w:t>
      </w:r>
      <w:r w:rsidRPr="00607611">
        <w:rPr>
          <w:rFonts w:ascii="Times New Roman" w:eastAsia="Times New Roman" w:hAnsi="Times New Roman" w:cs="Times New Roman"/>
          <w:color w:val="222222"/>
          <w:sz w:val="24"/>
          <w:szCs w:val="24"/>
          <w:shd w:val="clear" w:color="auto" w:fill="FFFFFF"/>
        </w:rPr>
        <w:t>.</w:t>
      </w:r>
      <w:r w:rsidR="00AA10F3" w:rsidRPr="00607611">
        <w:rPr>
          <w:rFonts w:ascii="Times New Roman" w:eastAsia="Times New Roman" w:hAnsi="Times New Roman" w:cs="Times New Roman"/>
          <w:color w:val="222222"/>
          <w:sz w:val="24"/>
          <w:szCs w:val="24"/>
          <w:shd w:val="clear" w:color="auto" w:fill="FFFFFF"/>
        </w:rPr>
        <w:t xml:space="preserve"> Jenkins has continued to expand on and clarify his definition over the past decade (2011; </w:t>
      </w:r>
      <w:proofErr w:type="spellStart"/>
      <w:r w:rsidR="00AA10F3" w:rsidRPr="00607611">
        <w:rPr>
          <w:rFonts w:ascii="Times New Roman" w:eastAsia="Times New Roman" w:hAnsi="Times New Roman" w:cs="Times New Roman"/>
          <w:color w:val="222222"/>
          <w:sz w:val="24"/>
          <w:szCs w:val="24"/>
          <w:shd w:val="clear" w:color="auto" w:fill="FFFFFF"/>
        </w:rPr>
        <w:t>Ve</w:t>
      </w:r>
      <w:r w:rsidR="00C65918" w:rsidRPr="00607611">
        <w:rPr>
          <w:rFonts w:ascii="Times New Roman" w:eastAsia="Times New Roman" w:hAnsi="Times New Roman" w:cs="Times New Roman"/>
          <w:color w:val="222222"/>
          <w:sz w:val="24"/>
          <w:szCs w:val="24"/>
          <w:shd w:val="clear" w:color="auto" w:fill="FFFFFF"/>
        </w:rPr>
        <w:t>ugen</w:t>
      </w:r>
      <w:proofErr w:type="spellEnd"/>
      <w:r w:rsidR="00C65918" w:rsidRPr="00607611">
        <w:rPr>
          <w:rFonts w:ascii="Times New Roman" w:eastAsia="Times New Roman" w:hAnsi="Times New Roman" w:cs="Times New Roman"/>
          <w:color w:val="222222"/>
          <w:sz w:val="24"/>
          <w:szCs w:val="24"/>
          <w:shd w:val="clear" w:color="auto" w:fill="FFFFFF"/>
        </w:rPr>
        <w:t>, 2015</w:t>
      </w:r>
      <w:r w:rsidR="00AA10F3" w:rsidRPr="00607611">
        <w:rPr>
          <w:rFonts w:ascii="Times New Roman" w:eastAsia="Times New Roman" w:hAnsi="Times New Roman" w:cs="Times New Roman"/>
          <w:color w:val="222222"/>
          <w:sz w:val="24"/>
          <w:szCs w:val="24"/>
          <w:shd w:val="clear" w:color="auto" w:fill="FFFFFF"/>
        </w:rPr>
        <w:t xml:space="preserve">). </w:t>
      </w:r>
    </w:p>
    <w:p w:rsidR="00343441" w:rsidRPr="00607611" w:rsidRDefault="00C65918" w:rsidP="003A3AA0">
      <w:pPr>
        <w:rPr>
          <w:rFonts w:ascii="Times New Roman" w:hAnsi="Times New Roman" w:cs="Times New Roman"/>
          <w:sz w:val="24"/>
          <w:szCs w:val="24"/>
        </w:rPr>
      </w:pPr>
      <w:r w:rsidRPr="00607611">
        <w:rPr>
          <w:rFonts w:ascii="Times New Roman" w:eastAsia="Times New Roman" w:hAnsi="Times New Roman" w:cs="Times New Roman"/>
          <w:color w:val="222222"/>
          <w:sz w:val="24"/>
          <w:szCs w:val="24"/>
          <w:shd w:val="clear" w:color="auto" w:fill="FFFFFF"/>
        </w:rPr>
        <w:t>Likewise, over the past ten years, we have</w:t>
      </w:r>
      <w:r w:rsidR="0033392D" w:rsidRPr="00607611">
        <w:rPr>
          <w:rFonts w:ascii="Times New Roman" w:eastAsia="Times New Roman" w:hAnsi="Times New Roman" w:cs="Times New Roman"/>
          <w:color w:val="222222"/>
          <w:sz w:val="24"/>
          <w:szCs w:val="24"/>
          <w:shd w:val="clear" w:color="auto" w:fill="FFFFFF"/>
        </w:rPr>
        <w:t xml:space="preserve"> seen an explosion in the examination of transmedia phenomena. </w:t>
      </w:r>
      <w:r w:rsidR="00B14478" w:rsidRPr="00607611">
        <w:rPr>
          <w:rFonts w:ascii="Times New Roman" w:eastAsia="Times New Roman" w:hAnsi="Times New Roman" w:cs="Times New Roman"/>
          <w:color w:val="222222"/>
          <w:sz w:val="24"/>
          <w:szCs w:val="24"/>
          <w:shd w:val="clear" w:color="auto" w:fill="FFFFFF"/>
        </w:rPr>
        <w:t xml:space="preserve">Storytellers, scholars, and designers have </w:t>
      </w:r>
      <w:r w:rsidR="00510820" w:rsidRPr="00607611">
        <w:rPr>
          <w:rFonts w:ascii="Times New Roman" w:eastAsia="Times New Roman" w:hAnsi="Times New Roman" w:cs="Times New Roman"/>
          <w:color w:val="222222"/>
          <w:sz w:val="24"/>
          <w:szCs w:val="24"/>
          <w:shd w:val="clear" w:color="auto" w:fill="FFFFFF"/>
        </w:rPr>
        <w:t>considered</w:t>
      </w:r>
      <w:r w:rsidR="00B14478" w:rsidRPr="00607611">
        <w:rPr>
          <w:rFonts w:ascii="Times New Roman" w:eastAsia="Times New Roman" w:hAnsi="Times New Roman" w:cs="Times New Roman"/>
          <w:color w:val="222222"/>
          <w:sz w:val="24"/>
          <w:szCs w:val="24"/>
          <w:shd w:val="clear" w:color="auto" w:fill="FFFFFF"/>
        </w:rPr>
        <w:t xml:space="preserve"> the </w:t>
      </w:r>
      <w:r w:rsidR="00510820" w:rsidRPr="00607611">
        <w:rPr>
          <w:rFonts w:ascii="Times New Roman" w:eastAsia="Times New Roman" w:hAnsi="Times New Roman" w:cs="Times New Roman"/>
          <w:color w:val="222222"/>
          <w:sz w:val="24"/>
          <w:szCs w:val="24"/>
          <w:shd w:val="clear" w:color="auto" w:fill="FFFFFF"/>
        </w:rPr>
        <w:t xml:space="preserve">process of creating </w:t>
      </w:r>
      <w:r w:rsidR="00B14478" w:rsidRPr="00607611">
        <w:rPr>
          <w:rFonts w:ascii="Times New Roman" w:eastAsia="Times New Roman" w:hAnsi="Times New Roman" w:cs="Times New Roman"/>
          <w:color w:val="222222"/>
          <w:sz w:val="24"/>
          <w:szCs w:val="24"/>
          <w:shd w:val="clear" w:color="auto" w:fill="FFFFFF"/>
        </w:rPr>
        <w:t>transmedia worlds, properties, stories, and games and its best practices (Phillips,</w:t>
      </w:r>
      <w:r w:rsidR="00510820" w:rsidRPr="00607611">
        <w:rPr>
          <w:rFonts w:ascii="Times New Roman" w:eastAsia="Times New Roman" w:hAnsi="Times New Roman" w:cs="Times New Roman"/>
          <w:color w:val="222222"/>
          <w:sz w:val="24"/>
          <w:szCs w:val="24"/>
          <w:shd w:val="clear" w:color="auto" w:fill="FFFFFF"/>
        </w:rPr>
        <w:t xml:space="preserve"> 2012; Dena, 2009)</w:t>
      </w:r>
      <w:r w:rsidR="00B14478" w:rsidRPr="00607611">
        <w:rPr>
          <w:rFonts w:ascii="Times New Roman" w:eastAsia="Times New Roman" w:hAnsi="Times New Roman" w:cs="Times New Roman"/>
          <w:color w:val="222222"/>
          <w:sz w:val="24"/>
          <w:szCs w:val="24"/>
          <w:shd w:val="clear" w:color="auto" w:fill="FFFFFF"/>
        </w:rPr>
        <w:t xml:space="preserve">. </w:t>
      </w:r>
      <w:r w:rsidR="0033392D" w:rsidRPr="00607611">
        <w:rPr>
          <w:rFonts w:ascii="Times New Roman" w:eastAsia="Times New Roman" w:hAnsi="Times New Roman" w:cs="Times New Roman"/>
          <w:color w:val="222222"/>
          <w:sz w:val="24"/>
          <w:szCs w:val="24"/>
          <w:shd w:val="clear" w:color="auto" w:fill="FFFFFF"/>
        </w:rPr>
        <w:t>Others have considered the marketing, advertising</w:t>
      </w:r>
      <w:r w:rsidR="008A5805" w:rsidRPr="00607611">
        <w:rPr>
          <w:rFonts w:ascii="Times New Roman" w:eastAsia="Times New Roman" w:hAnsi="Times New Roman" w:cs="Times New Roman"/>
          <w:color w:val="222222"/>
          <w:sz w:val="24"/>
          <w:szCs w:val="24"/>
          <w:shd w:val="clear" w:color="auto" w:fill="FFFFFF"/>
        </w:rPr>
        <w:t>,</w:t>
      </w:r>
      <w:r w:rsidR="0033392D" w:rsidRPr="00607611">
        <w:rPr>
          <w:rFonts w:ascii="Times New Roman" w:eastAsia="Times New Roman" w:hAnsi="Times New Roman" w:cs="Times New Roman"/>
          <w:color w:val="222222"/>
          <w:sz w:val="24"/>
          <w:szCs w:val="24"/>
          <w:shd w:val="clear" w:color="auto" w:fill="FFFFFF"/>
        </w:rPr>
        <w:t xml:space="preserve"> and business aspects of transmedia devel</w:t>
      </w:r>
      <w:r w:rsidR="00FA7086" w:rsidRPr="00607611">
        <w:rPr>
          <w:rFonts w:ascii="Times New Roman" w:eastAsia="Times New Roman" w:hAnsi="Times New Roman" w:cs="Times New Roman"/>
          <w:color w:val="222222"/>
          <w:sz w:val="24"/>
          <w:szCs w:val="24"/>
          <w:shd w:val="clear" w:color="auto" w:fill="FFFFFF"/>
        </w:rPr>
        <w:t>opment and implementation (Rose, 2013</w:t>
      </w:r>
      <w:r w:rsidR="0033392D" w:rsidRPr="00607611">
        <w:rPr>
          <w:rFonts w:ascii="Times New Roman" w:eastAsia="Times New Roman" w:hAnsi="Times New Roman" w:cs="Times New Roman"/>
          <w:color w:val="222222"/>
          <w:sz w:val="24"/>
          <w:szCs w:val="24"/>
          <w:shd w:val="clear" w:color="auto" w:fill="FFFFFF"/>
        </w:rPr>
        <w:t xml:space="preserve">). </w:t>
      </w:r>
      <w:r w:rsidR="009C56EA" w:rsidRPr="00607611">
        <w:rPr>
          <w:rFonts w:ascii="Times New Roman" w:eastAsia="Times New Roman" w:hAnsi="Times New Roman" w:cs="Times New Roman"/>
          <w:color w:val="222222"/>
          <w:sz w:val="24"/>
          <w:szCs w:val="24"/>
          <w:shd w:val="clear" w:color="auto" w:fill="FFFFFF"/>
        </w:rPr>
        <w:t>W</w:t>
      </w:r>
      <w:r w:rsidR="008A5805" w:rsidRPr="00607611">
        <w:rPr>
          <w:rFonts w:ascii="Times New Roman" w:eastAsia="Times New Roman" w:hAnsi="Times New Roman" w:cs="Times New Roman"/>
          <w:color w:val="222222"/>
          <w:sz w:val="24"/>
          <w:szCs w:val="24"/>
          <w:shd w:val="clear" w:color="auto" w:fill="FFFFFF"/>
        </w:rPr>
        <w:t xml:space="preserve">e are still very much </w:t>
      </w:r>
      <w:r w:rsidR="009C56EA" w:rsidRPr="00607611">
        <w:rPr>
          <w:rFonts w:ascii="Times New Roman" w:eastAsia="Times New Roman" w:hAnsi="Times New Roman" w:cs="Times New Roman"/>
          <w:color w:val="222222"/>
          <w:sz w:val="24"/>
          <w:szCs w:val="24"/>
          <w:shd w:val="clear" w:color="auto" w:fill="FFFFFF"/>
        </w:rPr>
        <w:t>in the beginning stages of understanding the limits, potential, implications and possibilities of transmedia design, research, and play. Researchers have identified, for example, educational benefits to transmedia creation (</w:t>
      </w:r>
      <w:proofErr w:type="spellStart"/>
      <w:r w:rsidR="00D855B9" w:rsidRPr="00607611">
        <w:rPr>
          <w:rFonts w:ascii="Times New Roman" w:eastAsia="Times New Roman" w:hAnsi="Times New Roman" w:cs="Times New Roman"/>
          <w:color w:val="222222"/>
          <w:sz w:val="24"/>
          <w:szCs w:val="24"/>
          <w:shd w:val="clear" w:color="auto" w:fill="FFFFFF"/>
        </w:rPr>
        <w:t>Rish</w:t>
      </w:r>
      <w:proofErr w:type="spellEnd"/>
      <w:r w:rsidR="00D855B9" w:rsidRPr="00607611">
        <w:rPr>
          <w:rFonts w:ascii="Times New Roman" w:eastAsia="Times New Roman" w:hAnsi="Times New Roman" w:cs="Times New Roman"/>
          <w:color w:val="222222"/>
          <w:sz w:val="24"/>
          <w:szCs w:val="24"/>
          <w:shd w:val="clear" w:color="auto" w:fill="FFFFFF"/>
        </w:rPr>
        <w:t>, 2014</w:t>
      </w:r>
      <w:r w:rsidR="009C56EA" w:rsidRPr="00607611">
        <w:rPr>
          <w:rFonts w:ascii="Times New Roman" w:eastAsia="Times New Roman" w:hAnsi="Times New Roman" w:cs="Times New Roman"/>
          <w:color w:val="222222"/>
          <w:sz w:val="24"/>
          <w:szCs w:val="24"/>
          <w:shd w:val="clear" w:color="auto" w:fill="FFFFFF"/>
        </w:rPr>
        <w:t xml:space="preserve">), transmedia storytelling (Rodrigues &amp; </w:t>
      </w:r>
      <w:proofErr w:type="spellStart"/>
      <w:r w:rsidR="009C56EA" w:rsidRPr="00607611">
        <w:rPr>
          <w:rFonts w:ascii="Times New Roman" w:eastAsia="Times New Roman" w:hAnsi="Times New Roman" w:cs="Times New Roman"/>
          <w:color w:val="222222"/>
          <w:sz w:val="24"/>
          <w:szCs w:val="24"/>
          <w:shd w:val="clear" w:color="auto" w:fill="FFFFFF"/>
        </w:rPr>
        <w:t>Bidarra</w:t>
      </w:r>
      <w:proofErr w:type="spellEnd"/>
      <w:r w:rsidR="009C56EA" w:rsidRPr="00607611">
        <w:rPr>
          <w:rFonts w:ascii="Times New Roman" w:eastAsia="Times New Roman" w:hAnsi="Times New Roman" w:cs="Times New Roman"/>
          <w:color w:val="222222"/>
          <w:sz w:val="24"/>
          <w:szCs w:val="24"/>
          <w:shd w:val="clear" w:color="auto" w:fill="FFFFFF"/>
        </w:rPr>
        <w:t xml:space="preserve">, 2014; </w:t>
      </w:r>
      <w:proofErr w:type="spellStart"/>
      <w:r w:rsidR="009C56EA" w:rsidRPr="00607611">
        <w:rPr>
          <w:rFonts w:ascii="Times New Roman" w:eastAsia="Times New Roman" w:hAnsi="Times New Roman" w:cs="Times New Roman"/>
          <w:color w:val="222222"/>
          <w:sz w:val="24"/>
          <w:szCs w:val="24"/>
          <w:shd w:val="clear" w:color="auto" w:fill="FFFFFF"/>
        </w:rPr>
        <w:t>Kalogeras</w:t>
      </w:r>
      <w:proofErr w:type="spellEnd"/>
      <w:r w:rsidR="009C56EA" w:rsidRPr="00607611">
        <w:rPr>
          <w:rFonts w:ascii="Times New Roman" w:eastAsia="Times New Roman" w:hAnsi="Times New Roman" w:cs="Times New Roman"/>
          <w:color w:val="222222"/>
          <w:sz w:val="24"/>
          <w:szCs w:val="24"/>
          <w:shd w:val="clear" w:color="auto" w:fill="FFFFFF"/>
        </w:rPr>
        <w:t>, 2013), and tran</w:t>
      </w:r>
      <w:r w:rsidR="00F70CE2" w:rsidRPr="00607611">
        <w:rPr>
          <w:rFonts w:ascii="Times New Roman" w:eastAsia="Times New Roman" w:hAnsi="Times New Roman" w:cs="Times New Roman"/>
          <w:color w:val="222222"/>
          <w:sz w:val="24"/>
          <w:szCs w:val="24"/>
          <w:shd w:val="clear" w:color="auto" w:fill="FFFFFF"/>
        </w:rPr>
        <w:t>smedia play (Herr-Stephenson,</w:t>
      </w:r>
      <w:r w:rsidR="009C56EA" w:rsidRPr="00607611">
        <w:rPr>
          <w:rFonts w:ascii="Times New Roman" w:eastAsia="Times New Roman" w:hAnsi="Times New Roman" w:cs="Times New Roman"/>
          <w:color w:val="222222"/>
          <w:sz w:val="24"/>
          <w:szCs w:val="24"/>
          <w:shd w:val="clear" w:color="auto" w:fill="FFFFFF"/>
        </w:rPr>
        <w:t xml:space="preserve"> </w:t>
      </w:r>
      <w:proofErr w:type="spellStart"/>
      <w:r w:rsidR="009C56EA" w:rsidRPr="00607611">
        <w:rPr>
          <w:rFonts w:ascii="Times New Roman" w:eastAsia="Times New Roman" w:hAnsi="Times New Roman" w:cs="Times New Roman"/>
          <w:color w:val="222222"/>
          <w:sz w:val="24"/>
          <w:szCs w:val="24"/>
          <w:shd w:val="clear" w:color="auto" w:fill="FFFFFF"/>
        </w:rPr>
        <w:t>Alper</w:t>
      </w:r>
      <w:proofErr w:type="spellEnd"/>
      <w:r w:rsidR="009C56EA" w:rsidRPr="00607611">
        <w:rPr>
          <w:rFonts w:ascii="Times New Roman" w:eastAsia="Times New Roman" w:hAnsi="Times New Roman" w:cs="Times New Roman"/>
          <w:color w:val="222222"/>
          <w:sz w:val="24"/>
          <w:szCs w:val="24"/>
          <w:shd w:val="clear" w:color="auto" w:fill="FFFFFF"/>
        </w:rPr>
        <w:t>,</w:t>
      </w:r>
      <w:r w:rsidR="00F70CE2" w:rsidRPr="00607611">
        <w:rPr>
          <w:rFonts w:ascii="Times New Roman" w:eastAsia="Times New Roman" w:hAnsi="Times New Roman" w:cs="Times New Roman"/>
          <w:color w:val="222222"/>
          <w:sz w:val="24"/>
          <w:szCs w:val="24"/>
          <w:shd w:val="clear" w:color="auto" w:fill="FFFFFF"/>
        </w:rPr>
        <w:t xml:space="preserve"> Reilly &amp; Jenkins,</w:t>
      </w:r>
      <w:r w:rsidR="009C56EA" w:rsidRPr="00607611">
        <w:rPr>
          <w:rFonts w:ascii="Times New Roman" w:eastAsia="Times New Roman" w:hAnsi="Times New Roman" w:cs="Times New Roman"/>
          <w:color w:val="222222"/>
          <w:sz w:val="24"/>
          <w:szCs w:val="24"/>
          <w:shd w:val="clear" w:color="auto" w:fill="FFFFFF"/>
        </w:rPr>
        <w:t xml:space="preserve"> 2013), as well as the use o</w:t>
      </w:r>
      <w:r w:rsidR="008A5805" w:rsidRPr="00607611">
        <w:rPr>
          <w:rFonts w:ascii="Times New Roman" w:eastAsia="Times New Roman" w:hAnsi="Times New Roman" w:cs="Times New Roman"/>
          <w:color w:val="222222"/>
          <w:sz w:val="24"/>
          <w:szCs w:val="24"/>
          <w:shd w:val="clear" w:color="auto" w:fill="FFFFFF"/>
        </w:rPr>
        <w:t>f transmedia for social change or</w:t>
      </w:r>
      <w:r w:rsidR="00C33A78" w:rsidRPr="00607611">
        <w:rPr>
          <w:rFonts w:ascii="Times New Roman" w:eastAsia="Times New Roman" w:hAnsi="Times New Roman" w:cs="Times New Roman"/>
          <w:color w:val="222222"/>
          <w:sz w:val="24"/>
          <w:szCs w:val="24"/>
          <w:shd w:val="clear" w:color="auto" w:fill="FFFFFF"/>
        </w:rPr>
        <w:t xml:space="preserve"> civic engagement (Cheo</w:t>
      </w:r>
      <w:r w:rsidR="009C56EA" w:rsidRPr="00607611">
        <w:rPr>
          <w:rFonts w:ascii="Times New Roman" w:eastAsia="Times New Roman" w:hAnsi="Times New Roman" w:cs="Times New Roman"/>
          <w:color w:val="222222"/>
          <w:sz w:val="24"/>
          <w:szCs w:val="24"/>
          <w:shd w:val="clear" w:color="auto" w:fill="FFFFFF"/>
        </w:rPr>
        <w:t>ng and Gong, 2010) and health messaging/public service messaging (</w:t>
      </w:r>
      <w:proofErr w:type="spellStart"/>
      <w:r w:rsidR="009C56EA" w:rsidRPr="00607611">
        <w:rPr>
          <w:rFonts w:ascii="Times New Roman" w:hAnsi="Times New Roman" w:cs="Times New Roman"/>
          <w:color w:val="323232"/>
          <w:sz w:val="24"/>
          <w:szCs w:val="24"/>
        </w:rPr>
        <w:t>Sangalang</w:t>
      </w:r>
      <w:proofErr w:type="spellEnd"/>
      <w:r w:rsidR="009C56EA" w:rsidRPr="00607611">
        <w:rPr>
          <w:rFonts w:ascii="Times New Roman" w:hAnsi="Times New Roman" w:cs="Times New Roman"/>
          <w:color w:val="323232"/>
          <w:sz w:val="24"/>
          <w:szCs w:val="24"/>
        </w:rPr>
        <w:t xml:space="preserve">, Angeline, Jessie M. Quintero Johnson, and Kate E. </w:t>
      </w:r>
      <w:proofErr w:type="spellStart"/>
      <w:r w:rsidR="009C56EA" w:rsidRPr="00607611">
        <w:rPr>
          <w:rFonts w:ascii="Times New Roman" w:hAnsi="Times New Roman" w:cs="Times New Roman"/>
          <w:color w:val="323232"/>
          <w:sz w:val="24"/>
          <w:szCs w:val="24"/>
        </w:rPr>
        <w:t>Ciancio</w:t>
      </w:r>
      <w:proofErr w:type="spellEnd"/>
      <w:r w:rsidR="009C56EA" w:rsidRPr="00607611">
        <w:rPr>
          <w:rFonts w:ascii="Times New Roman" w:hAnsi="Times New Roman" w:cs="Times New Roman"/>
          <w:color w:val="323232"/>
          <w:sz w:val="24"/>
          <w:szCs w:val="24"/>
        </w:rPr>
        <w:t>, 2013)</w:t>
      </w:r>
      <w:r w:rsidR="009C56EA" w:rsidRPr="00607611">
        <w:rPr>
          <w:rFonts w:ascii="Times New Roman" w:eastAsia="Times New Roman" w:hAnsi="Times New Roman" w:cs="Times New Roman"/>
          <w:color w:val="222222"/>
          <w:sz w:val="24"/>
          <w:szCs w:val="24"/>
          <w:shd w:val="clear" w:color="auto" w:fill="FFFFFF"/>
        </w:rPr>
        <w:t xml:space="preserve">. Determining what is transmedia has also been tricky—are alternate reality games, which by definition are experienced across media, transmedia games? </w:t>
      </w:r>
      <w:r w:rsidR="00DC0322" w:rsidRPr="00607611">
        <w:rPr>
          <w:rFonts w:ascii="Times New Roman" w:eastAsia="Times New Roman" w:hAnsi="Times New Roman" w:cs="Times New Roman"/>
          <w:color w:val="222222"/>
          <w:sz w:val="24"/>
          <w:szCs w:val="24"/>
          <w:shd w:val="clear" w:color="auto" w:fill="FFFFFF"/>
        </w:rPr>
        <w:t xml:space="preserve">Are LARPs (live-action role-playing games) transmedia experiences? </w:t>
      </w:r>
      <w:r w:rsidR="009C56EA" w:rsidRPr="00607611">
        <w:rPr>
          <w:rFonts w:ascii="Times New Roman" w:eastAsia="Times New Roman" w:hAnsi="Times New Roman" w:cs="Times New Roman"/>
          <w:color w:val="222222"/>
          <w:sz w:val="24"/>
          <w:szCs w:val="24"/>
          <w:shd w:val="clear" w:color="auto" w:fill="FFFFFF"/>
        </w:rPr>
        <w:t>The label transmedia has been applied to a number of different typ</w:t>
      </w:r>
      <w:r w:rsidR="00B154FF">
        <w:rPr>
          <w:rFonts w:ascii="Times New Roman" w:eastAsia="Times New Roman" w:hAnsi="Times New Roman" w:cs="Times New Roman"/>
          <w:color w:val="222222"/>
          <w:sz w:val="24"/>
          <w:szCs w:val="24"/>
          <w:shd w:val="clear" w:color="auto" w:fill="FFFFFF"/>
        </w:rPr>
        <w:t>es of media properties—</w:t>
      </w:r>
      <w:r w:rsidR="009C56EA" w:rsidRPr="00B154FF">
        <w:rPr>
          <w:rFonts w:ascii="Times New Roman" w:hAnsi="Times New Roman" w:cs="Times New Roman"/>
          <w:i/>
          <w:sz w:val="24"/>
          <w:szCs w:val="24"/>
        </w:rPr>
        <w:t>Doctor Who</w:t>
      </w:r>
      <w:r w:rsidR="009C56EA" w:rsidRPr="00607611">
        <w:rPr>
          <w:rFonts w:ascii="Times New Roman" w:hAnsi="Times New Roman" w:cs="Times New Roman"/>
          <w:sz w:val="24"/>
          <w:szCs w:val="24"/>
        </w:rPr>
        <w:t xml:space="preserve"> (Perryman, 2008), </w:t>
      </w:r>
      <w:r w:rsidR="009C56EA" w:rsidRPr="00B154FF">
        <w:rPr>
          <w:rFonts w:ascii="Times New Roman" w:hAnsi="Times New Roman" w:cs="Times New Roman"/>
          <w:i/>
          <w:sz w:val="24"/>
          <w:szCs w:val="24"/>
        </w:rPr>
        <w:t>Glee</w:t>
      </w:r>
      <w:r w:rsidR="009C56EA" w:rsidRPr="00607611">
        <w:rPr>
          <w:rFonts w:ascii="Times New Roman" w:hAnsi="Times New Roman" w:cs="Times New Roman"/>
          <w:sz w:val="24"/>
          <w:szCs w:val="24"/>
        </w:rPr>
        <w:t xml:space="preserve"> (Stork, 2014), </w:t>
      </w:r>
      <w:r w:rsidR="009C56EA" w:rsidRPr="00B154FF">
        <w:rPr>
          <w:rFonts w:ascii="Times New Roman" w:hAnsi="Times New Roman" w:cs="Times New Roman"/>
          <w:i/>
          <w:sz w:val="24"/>
          <w:szCs w:val="24"/>
        </w:rPr>
        <w:t>Peter Pan</w:t>
      </w:r>
      <w:r w:rsidR="009C56EA" w:rsidRPr="00607611">
        <w:rPr>
          <w:rFonts w:ascii="Times New Roman" w:hAnsi="Times New Roman" w:cs="Times New Roman"/>
          <w:sz w:val="24"/>
          <w:szCs w:val="24"/>
        </w:rPr>
        <w:t xml:space="preserve"> (Meyers, 2014), </w:t>
      </w:r>
      <w:r w:rsidR="009C56EA" w:rsidRPr="00B154FF">
        <w:rPr>
          <w:rFonts w:ascii="Times New Roman" w:hAnsi="Times New Roman" w:cs="Times New Roman"/>
          <w:i/>
          <w:sz w:val="24"/>
          <w:szCs w:val="24"/>
        </w:rPr>
        <w:t>Buffy the Vampire Slayer</w:t>
      </w:r>
      <w:r w:rsidR="009C56EA" w:rsidRPr="00607611">
        <w:rPr>
          <w:rFonts w:ascii="Times New Roman" w:hAnsi="Times New Roman" w:cs="Times New Roman"/>
          <w:sz w:val="24"/>
          <w:szCs w:val="24"/>
        </w:rPr>
        <w:t xml:space="preserve"> (</w:t>
      </w:r>
      <w:proofErr w:type="spellStart"/>
      <w:r w:rsidR="009C56EA" w:rsidRPr="00607611">
        <w:rPr>
          <w:rFonts w:ascii="Times New Roman" w:hAnsi="Times New Roman" w:cs="Times New Roman"/>
          <w:sz w:val="24"/>
          <w:szCs w:val="24"/>
        </w:rPr>
        <w:t>Beddows</w:t>
      </w:r>
      <w:proofErr w:type="spellEnd"/>
      <w:r w:rsidR="009C56EA" w:rsidRPr="00607611">
        <w:rPr>
          <w:rFonts w:ascii="Times New Roman" w:hAnsi="Times New Roman" w:cs="Times New Roman"/>
          <w:sz w:val="24"/>
          <w:szCs w:val="24"/>
        </w:rPr>
        <w:t xml:space="preserve">, 2012), </w:t>
      </w:r>
      <w:r w:rsidR="002B38D1" w:rsidRPr="00B154FF">
        <w:rPr>
          <w:rFonts w:ascii="Times New Roman" w:hAnsi="Times New Roman" w:cs="Times New Roman"/>
          <w:i/>
          <w:sz w:val="24"/>
          <w:szCs w:val="24"/>
        </w:rPr>
        <w:t>Lost</w:t>
      </w:r>
      <w:r w:rsidR="002B38D1" w:rsidRPr="00607611">
        <w:rPr>
          <w:rFonts w:ascii="Times New Roman" w:hAnsi="Times New Roman" w:cs="Times New Roman"/>
          <w:sz w:val="24"/>
          <w:szCs w:val="24"/>
        </w:rPr>
        <w:t xml:space="preserve"> (Smith, 2009), </w:t>
      </w:r>
      <w:r w:rsidR="009C56EA" w:rsidRPr="00B154FF">
        <w:rPr>
          <w:rFonts w:ascii="Times New Roman" w:hAnsi="Times New Roman" w:cs="Times New Roman"/>
          <w:i/>
          <w:sz w:val="24"/>
          <w:szCs w:val="24"/>
        </w:rPr>
        <w:t>Sherlock Holmes</w:t>
      </w:r>
      <w:r w:rsidR="009C56EA" w:rsidRPr="00607611">
        <w:rPr>
          <w:rFonts w:ascii="Times New Roman" w:hAnsi="Times New Roman" w:cs="Times New Roman"/>
          <w:sz w:val="24"/>
          <w:szCs w:val="24"/>
        </w:rPr>
        <w:t xml:space="preserve"> (</w:t>
      </w:r>
      <w:r w:rsidR="008A5805" w:rsidRPr="00607611">
        <w:rPr>
          <w:rFonts w:ascii="Times New Roman" w:hAnsi="Times New Roman" w:cs="Times New Roman"/>
          <w:sz w:val="24"/>
          <w:szCs w:val="24"/>
        </w:rPr>
        <w:t xml:space="preserve">Stein &amp; </w:t>
      </w:r>
      <w:proofErr w:type="spellStart"/>
      <w:r w:rsidR="008A5805" w:rsidRPr="00607611">
        <w:rPr>
          <w:rFonts w:ascii="Times New Roman" w:hAnsi="Times New Roman" w:cs="Times New Roman"/>
          <w:sz w:val="24"/>
          <w:szCs w:val="24"/>
        </w:rPr>
        <w:t>Busse</w:t>
      </w:r>
      <w:proofErr w:type="spellEnd"/>
      <w:r w:rsidR="00011639" w:rsidRPr="00607611">
        <w:rPr>
          <w:rFonts w:ascii="Times New Roman" w:hAnsi="Times New Roman" w:cs="Times New Roman"/>
          <w:sz w:val="24"/>
          <w:szCs w:val="24"/>
        </w:rPr>
        <w:t>, 2012)</w:t>
      </w:r>
      <w:r w:rsidR="008A5805" w:rsidRPr="00607611">
        <w:rPr>
          <w:rFonts w:ascii="Times New Roman" w:hAnsi="Times New Roman" w:cs="Times New Roman"/>
          <w:sz w:val="24"/>
          <w:szCs w:val="24"/>
        </w:rPr>
        <w:t xml:space="preserve">, and in this issue, </w:t>
      </w:r>
      <w:r w:rsidR="008A5805" w:rsidRPr="00B154FF">
        <w:rPr>
          <w:rFonts w:ascii="Times New Roman" w:hAnsi="Times New Roman" w:cs="Times New Roman"/>
          <w:i/>
          <w:sz w:val="24"/>
          <w:szCs w:val="24"/>
        </w:rPr>
        <w:t>The Walking Dead</w:t>
      </w:r>
      <w:r w:rsidR="008A5805" w:rsidRPr="00607611">
        <w:rPr>
          <w:rFonts w:ascii="Times New Roman" w:hAnsi="Times New Roman" w:cs="Times New Roman"/>
          <w:sz w:val="24"/>
          <w:szCs w:val="24"/>
        </w:rPr>
        <w:t xml:space="preserve"> (</w:t>
      </w:r>
      <w:proofErr w:type="spellStart"/>
      <w:r w:rsidR="008A5805" w:rsidRPr="00607611">
        <w:rPr>
          <w:rFonts w:ascii="Times New Roman" w:hAnsi="Times New Roman" w:cs="Times New Roman"/>
          <w:sz w:val="24"/>
          <w:szCs w:val="24"/>
        </w:rPr>
        <w:t>Ecenbarger</w:t>
      </w:r>
      <w:proofErr w:type="spellEnd"/>
      <w:r w:rsidR="008A5805" w:rsidRPr="00607611">
        <w:rPr>
          <w:rFonts w:ascii="Times New Roman" w:hAnsi="Times New Roman" w:cs="Times New Roman"/>
          <w:sz w:val="24"/>
          <w:szCs w:val="24"/>
        </w:rPr>
        <w:t>, 2015), and</w:t>
      </w:r>
      <w:r w:rsidR="009C56EA" w:rsidRPr="00607611">
        <w:rPr>
          <w:rFonts w:ascii="Times New Roman" w:hAnsi="Times New Roman" w:cs="Times New Roman"/>
          <w:sz w:val="24"/>
          <w:szCs w:val="24"/>
        </w:rPr>
        <w:t xml:space="preserve"> </w:t>
      </w:r>
      <w:r w:rsidR="009C56EA" w:rsidRPr="00B154FF">
        <w:rPr>
          <w:rFonts w:ascii="Times New Roman" w:hAnsi="Times New Roman" w:cs="Times New Roman"/>
          <w:i/>
          <w:sz w:val="24"/>
          <w:szCs w:val="24"/>
        </w:rPr>
        <w:t>Assassin’s Creed</w:t>
      </w:r>
      <w:r w:rsidR="008A5805" w:rsidRPr="00607611">
        <w:rPr>
          <w:rFonts w:ascii="Times New Roman" w:hAnsi="Times New Roman" w:cs="Times New Roman"/>
          <w:sz w:val="24"/>
          <w:szCs w:val="24"/>
        </w:rPr>
        <w:t xml:space="preserve"> (</w:t>
      </w:r>
      <w:proofErr w:type="spellStart"/>
      <w:r w:rsidR="008A5805" w:rsidRPr="00607611">
        <w:rPr>
          <w:rFonts w:ascii="Times New Roman" w:hAnsi="Times New Roman" w:cs="Times New Roman"/>
          <w:sz w:val="24"/>
          <w:szCs w:val="24"/>
        </w:rPr>
        <w:t>Veugen</w:t>
      </w:r>
      <w:proofErr w:type="spellEnd"/>
      <w:r w:rsidR="008A5805" w:rsidRPr="00607611">
        <w:rPr>
          <w:rFonts w:ascii="Times New Roman" w:hAnsi="Times New Roman" w:cs="Times New Roman"/>
          <w:sz w:val="24"/>
          <w:szCs w:val="24"/>
        </w:rPr>
        <w:t>, 2015; Martens, 2015</w:t>
      </w:r>
      <w:r w:rsidR="0033392D" w:rsidRPr="00607611">
        <w:rPr>
          <w:rFonts w:ascii="Times New Roman" w:hAnsi="Times New Roman" w:cs="Times New Roman"/>
          <w:sz w:val="24"/>
          <w:szCs w:val="24"/>
        </w:rPr>
        <w:t>)</w:t>
      </w:r>
      <w:r w:rsidR="009C56EA" w:rsidRPr="00607611">
        <w:rPr>
          <w:rFonts w:ascii="Times New Roman" w:hAnsi="Times New Roman" w:cs="Times New Roman"/>
          <w:sz w:val="24"/>
          <w:szCs w:val="24"/>
        </w:rPr>
        <w:t xml:space="preserve">. </w:t>
      </w:r>
      <w:r w:rsidR="00343441" w:rsidRPr="00607611">
        <w:rPr>
          <w:rFonts w:ascii="Times New Roman" w:hAnsi="Times New Roman" w:cs="Times New Roman"/>
          <w:sz w:val="24"/>
          <w:szCs w:val="24"/>
        </w:rPr>
        <w:t>Some researchers focus more on industries and developme</w:t>
      </w:r>
      <w:r w:rsidR="008A5805" w:rsidRPr="00607611">
        <w:rPr>
          <w:rFonts w:ascii="Times New Roman" w:hAnsi="Times New Roman" w:cs="Times New Roman"/>
          <w:sz w:val="24"/>
          <w:szCs w:val="24"/>
        </w:rPr>
        <w:t>nt practices, such as Johnston and</w:t>
      </w:r>
      <w:r w:rsidR="00343441" w:rsidRPr="00607611">
        <w:rPr>
          <w:rFonts w:ascii="Times New Roman" w:hAnsi="Times New Roman" w:cs="Times New Roman"/>
          <w:sz w:val="24"/>
          <w:szCs w:val="24"/>
        </w:rPr>
        <w:t xml:space="preserve"> Philips in this issue, while others focus more on the user and audience, such as Martens in this issue, or on the transmedia</w:t>
      </w:r>
      <w:r w:rsidR="008A5805" w:rsidRPr="00607611">
        <w:rPr>
          <w:rFonts w:ascii="Times New Roman" w:hAnsi="Times New Roman" w:cs="Times New Roman"/>
          <w:sz w:val="24"/>
          <w:szCs w:val="24"/>
        </w:rPr>
        <w:t xml:space="preserve"> text, such as </w:t>
      </w:r>
      <w:proofErr w:type="spellStart"/>
      <w:r w:rsidR="008A5805" w:rsidRPr="00607611">
        <w:rPr>
          <w:rFonts w:ascii="Times New Roman" w:hAnsi="Times New Roman" w:cs="Times New Roman"/>
          <w:sz w:val="24"/>
          <w:szCs w:val="24"/>
        </w:rPr>
        <w:t>Veugen</w:t>
      </w:r>
      <w:proofErr w:type="spellEnd"/>
      <w:r w:rsidR="008A5805" w:rsidRPr="00607611">
        <w:rPr>
          <w:rFonts w:ascii="Times New Roman" w:hAnsi="Times New Roman" w:cs="Times New Roman"/>
          <w:sz w:val="24"/>
          <w:szCs w:val="24"/>
        </w:rPr>
        <w:t xml:space="preserve"> and </w:t>
      </w:r>
      <w:proofErr w:type="spellStart"/>
      <w:r w:rsidR="008A5805" w:rsidRPr="00607611">
        <w:rPr>
          <w:rFonts w:ascii="Times New Roman" w:hAnsi="Times New Roman" w:cs="Times New Roman"/>
          <w:sz w:val="24"/>
          <w:szCs w:val="24"/>
        </w:rPr>
        <w:t>Ecenba</w:t>
      </w:r>
      <w:r w:rsidR="00343441" w:rsidRPr="00607611">
        <w:rPr>
          <w:rFonts w:ascii="Times New Roman" w:hAnsi="Times New Roman" w:cs="Times New Roman"/>
          <w:sz w:val="24"/>
          <w:szCs w:val="24"/>
        </w:rPr>
        <w:t>rger</w:t>
      </w:r>
      <w:proofErr w:type="spellEnd"/>
      <w:r w:rsidR="00343441" w:rsidRPr="00607611">
        <w:rPr>
          <w:rFonts w:ascii="Times New Roman" w:hAnsi="Times New Roman" w:cs="Times New Roman"/>
          <w:sz w:val="24"/>
          <w:szCs w:val="24"/>
        </w:rPr>
        <w:t xml:space="preserve"> in this issue</w:t>
      </w:r>
      <w:r w:rsidR="008A5805" w:rsidRPr="00607611">
        <w:rPr>
          <w:rFonts w:ascii="Times New Roman" w:hAnsi="Times New Roman" w:cs="Times New Roman"/>
          <w:sz w:val="24"/>
          <w:szCs w:val="24"/>
        </w:rPr>
        <w:t>.</w:t>
      </w:r>
    </w:p>
    <w:p w:rsidR="00AF25C8" w:rsidRPr="00607611" w:rsidRDefault="00AF25C8" w:rsidP="00AF25C8">
      <w:pPr>
        <w:rPr>
          <w:rFonts w:ascii="Times New Roman" w:hAnsi="Times New Roman" w:cs="Times New Roman"/>
          <w:sz w:val="24"/>
          <w:szCs w:val="24"/>
        </w:rPr>
      </w:pPr>
      <w:r w:rsidRPr="00607611">
        <w:rPr>
          <w:rFonts w:ascii="Times New Roman" w:hAnsi="Times New Roman" w:cs="Times New Roman"/>
          <w:sz w:val="24"/>
          <w:szCs w:val="24"/>
        </w:rPr>
        <w:t xml:space="preserve">Connie </w:t>
      </w:r>
      <w:proofErr w:type="spellStart"/>
      <w:r w:rsidRPr="00607611">
        <w:rPr>
          <w:rFonts w:ascii="Times New Roman" w:hAnsi="Times New Roman" w:cs="Times New Roman"/>
          <w:sz w:val="24"/>
          <w:szCs w:val="24"/>
        </w:rPr>
        <w:t>Veugen</w:t>
      </w:r>
      <w:proofErr w:type="spellEnd"/>
      <w:r w:rsidRPr="00607611">
        <w:rPr>
          <w:rFonts w:ascii="Times New Roman" w:hAnsi="Times New Roman" w:cs="Times New Roman"/>
          <w:sz w:val="24"/>
          <w:szCs w:val="24"/>
        </w:rPr>
        <w:t xml:space="preserve"> takes on </w:t>
      </w:r>
      <w:r w:rsidRPr="00B154FF">
        <w:rPr>
          <w:rFonts w:ascii="Times New Roman" w:hAnsi="Times New Roman" w:cs="Times New Roman"/>
          <w:i/>
          <w:sz w:val="24"/>
          <w:szCs w:val="24"/>
        </w:rPr>
        <w:t>Assassin’s Creed</w:t>
      </w:r>
      <w:r w:rsidRPr="00607611">
        <w:rPr>
          <w:rFonts w:ascii="Times New Roman" w:hAnsi="Times New Roman" w:cs="Times New Roman"/>
          <w:sz w:val="24"/>
          <w:szCs w:val="24"/>
        </w:rPr>
        <w:t xml:space="preserve"> in “Assassin’s Creed and Transmedia Storytelling.” She first introduces the complexities of defining transmedia storytelling, using theoretical frameworks and terminology from Christy Dena and Henry Jenkins. </w:t>
      </w:r>
      <w:proofErr w:type="spellStart"/>
      <w:r w:rsidRPr="00607611">
        <w:rPr>
          <w:rFonts w:ascii="Times New Roman" w:hAnsi="Times New Roman" w:cs="Times New Roman"/>
          <w:sz w:val="24"/>
          <w:szCs w:val="24"/>
        </w:rPr>
        <w:t>Veugen</w:t>
      </w:r>
      <w:proofErr w:type="spellEnd"/>
      <w:r w:rsidRPr="00607611">
        <w:rPr>
          <w:rFonts w:ascii="Times New Roman" w:hAnsi="Times New Roman" w:cs="Times New Roman"/>
          <w:sz w:val="24"/>
          <w:szCs w:val="24"/>
        </w:rPr>
        <w:t xml:space="preserve"> focuses on the “Desmond Saga,” a set of multiple media texts in the </w:t>
      </w:r>
      <w:r w:rsidRPr="00B154FF">
        <w:rPr>
          <w:rFonts w:ascii="Times New Roman" w:hAnsi="Times New Roman" w:cs="Times New Roman"/>
          <w:i/>
          <w:sz w:val="24"/>
          <w:szCs w:val="24"/>
        </w:rPr>
        <w:t>Assassin’s Creed</w:t>
      </w:r>
      <w:r w:rsidRPr="00607611">
        <w:rPr>
          <w:rFonts w:ascii="Times New Roman" w:hAnsi="Times New Roman" w:cs="Times New Roman"/>
          <w:sz w:val="24"/>
          <w:szCs w:val="24"/>
        </w:rPr>
        <w:t xml:space="preserve"> universe relating the story of Desmond Miles, which is told through games, videos, books, graphic novels and a comic book. </w:t>
      </w:r>
      <w:proofErr w:type="spellStart"/>
      <w:r w:rsidRPr="00607611">
        <w:rPr>
          <w:rFonts w:ascii="Times New Roman" w:hAnsi="Times New Roman" w:cs="Times New Roman"/>
          <w:sz w:val="24"/>
          <w:szCs w:val="24"/>
        </w:rPr>
        <w:t>Veugen</w:t>
      </w:r>
      <w:proofErr w:type="spellEnd"/>
      <w:r w:rsidRPr="00607611">
        <w:rPr>
          <w:rFonts w:ascii="Times New Roman" w:hAnsi="Times New Roman" w:cs="Times New Roman"/>
          <w:sz w:val="24"/>
          <w:szCs w:val="24"/>
        </w:rPr>
        <w:t xml:space="preserve"> evaluates whether this is actually an example of transmedia storytelling.</w:t>
      </w:r>
    </w:p>
    <w:p w:rsidR="00AF25C8" w:rsidRPr="00607611" w:rsidRDefault="00AF25C8" w:rsidP="00AF25C8">
      <w:pPr>
        <w:rPr>
          <w:rFonts w:ascii="Times New Roman" w:hAnsi="Times New Roman" w:cs="Times New Roman"/>
          <w:sz w:val="24"/>
          <w:szCs w:val="24"/>
        </w:rPr>
      </w:pPr>
      <w:proofErr w:type="spellStart"/>
      <w:r w:rsidRPr="00607611">
        <w:rPr>
          <w:rFonts w:ascii="Times New Roman" w:hAnsi="Times New Roman" w:cs="Times New Roman"/>
          <w:sz w:val="24"/>
          <w:szCs w:val="24"/>
        </w:rPr>
        <w:t>Sjors</w:t>
      </w:r>
      <w:proofErr w:type="spellEnd"/>
      <w:r w:rsidRPr="00607611">
        <w:rPr>
          <w:rFonts w:ascii="Times New Roman" w:hAnsi="Times New Roman" w:cs="Times New Roman"/>
          <w:sz w:val="24"/>
          <w:szCs w:val="24"/>
        </w:rPr>
        <w:t xml:space="preserve"> Martens also takes on the universe of </w:t>
      </w:r>
      <w:r w:rsidRPr="00B154FF">
        <w:rPr>
          <w:rFonts w:ascii="Times New Roman" w:hAnsi="Times New Roman" w:cs="Times New Roman"/>
          <w:i/>
          <w:sz w:val="24"/>
          <w:szCs w:val="24"/>
        </w:rPr>
        <w:t>Assassin’s Creed</w:t>
      </w:r>
      <w:r w:rsidRPr="00607611">
        <w:rPr>
          <w:rFonts w:ascii="Times New Roman" w:hAnsi="Times New Roman" w:cs="Times New Roman"/>
          <w:sz w:val="24"/>
          <w:szCs w:val="24"/>
        </w:rPr>
        <w:t xml:space="preserve"> in “Struggle for the Universe: Maneuvering the Narrative World of Assassin’s Creed.” Martens specifically investigates </w:t>
      </w:r>
      <w:r w:rsidRPr="00B154FF">
        <w:rPr>
          <w:rFonts w:ascii="Times New Roman" w:hAnsi="Times New Roman" w:cs="Times New Roman"/>
          <w:i/>
          <w:sz w:val="24"/>
          <w:szCs w:val="24"/>
        </w:rPr>
        <w:t>Assassin’s Creed IV: Black Flag</w:t>
      </w:r>
      <w:r w:rsidRPr="00607611">
        <w:rPr>
          <w:rFonts w:ascii="Times New Roman" w:hAnsi="Times New Roman" w:cs="Times New Roman"/>
          <w:sz w:val="24"/>
          <w:szCs w:val="24"/>
        </w:rPr>
        <w:t xml:space="preserve"> to show how player engagement is expanded from that of an individual game to that of the broader narrative universe. Martens considers the strategies taken </w:t>
      </w:r>
      <w:r w:rsidRPr="00607611">
        <w:rPr>
          <w:rFonts w:ascii="Times New Roman" w:hAnsi="Times New Roman" w:cs="Times New Roman"/>
          <w:sz w:val="24"/>
          <w:szCs w:val="24"/>
        </w:rPr>
        <w:lastRenderedPageBreak/>
        <w:t xml:space="preserve">to provide a satisfying single installment of the narrative that also provides incentives for further exploration of the </w:t>
      </w:r>
      <w:r w:rsidRPr="00B154FF">
        <w:rPr>
          <w:rFonts w:ascii="Times New Roman" w:hAnsi="Times New Roman" w:cs="Times New Roman"/>
          <w:i/>
          <w:sz w:val="24"/>
          <w:szCs w:val="24"/>
        </w:rPr>
        <w:t>Assassin’s Creed</w:t>
      </w:r>
      <w:r w:rsidRPr="00607611">
        <w:rPr>
          <w:rFonts w:ascii="Times New Roman" w:hAnsi="Times New Roman" w:cs="Times New Roman"/>
          <w:sz w:val="24"/>
          <w:szCs w:val="24"/>
        </w:rPr>
        <w:t xml:space="preserve"> world. He creates a possible framework for explaining the relationship between installment and world.</w:t>
      </w:r>
    </w:p>
    <w:p w:rsidR="00A736A4" w:rsidRPr="00607611" w:rsidRDefault="00A736A4" w:rsidP="00A736A4">
      <w:pPr>
        <w:rPr>
          <w:rFonts w:ascii="Times New Roman" w:hAnsi="Times New Roman" w:cs="Times New Roman"/>
          <w:sz w:val="24"/>
          <w:szCs w:val="24"/>
        </w:rPr>
      </w:pPr>
      <w:r w:rsidRPr="00607611">
        <w:rPr>
          <w:rFonts w:ascii="Times New Roman" w:hAnsi="Times New Roman" w:cs="Times New Roman"/>
          <w:sz w:val="24"/>
          <w:szCs w:val="24"/>
        </w:rPr>
        <w:t xml:space="preserve">In </w:t>
      </w:r>
      <w:r w:rsidR="00451329" w:rsidRPr="00607611">
        <w:rPr>
          <w:rFonts w:ascii="Times New Roman" w:hAnsi="Times New Roman" w:cs="Times New Roman"/>
          <w:sz w:val="24"/>
          <w:szCs w:val="24"/>
        </w:rPr>
        <w:t xml:space="preserve">“Comic Books, Video Games, and Transmedia Storytelling: A Case Study of the </w:t>
      </w:r>
      <w:r w:rsidR="00451329" w:rsidRPr="00B154FF">
        <w:rPr>
          <w:rFonts w:ascii="Times New Roman" w:hAnsi="Times New Roman" w:cs="Times New Roman"/>
          <w:i/>
          <w:sz w:val="24"/>
          <w:szCs w:val="24"/>
        </w:rPr>
        <w:t>Walking Dead</w:t>
      </w:r>
      <w:r w:rsidRPr="00607611">
        <w:rPr>
          <w:rFonts w:ascii="Times New Roman" w:hAnsi="Times New Roman" w:cs="Times New Roman"/>
          <w:sz w:val="24"/>
          <w:szCs w:val="24"/>
        </w:rPr>
        <w:t>,</w:t>
      </w:r>
      <w:r w:rsidR="00AF25C8" w:rsidRPr="00607611">
        <w:rPr>
          <w:rFonts w:ascii="Times New Roman" w:hAnsi="Times New Roman" w:cs="Times New Roman"/>
          <w:sz w:val="24"/>
          <w:szCs w:val="24"/>
        </w:rPr>
        <w:t xml:space="preserve">” Charlie </w:t>
      </w:r>
      <w:proofErr w:type="spellStart"/>
      <w:r w:rsidR="00AF25C8" w:rsidRPr="00607611">
        <w:rPr>
          <w:rFonts w:ascii="Times New Roman" w:hAnsi="Times New Roman" w:cs="Times New Roman"/>
          <w:sz w:val="24"/>
          <w:szCs w:val="24"/>
        </w:rPr>
        <w:t>Ecenba</w:t>
      </w:r>
      <w:r w:rsidR="00451329" w:rsidRPr="00607611">
        <w:rPr>
          <w:rFonts w:ascii="Times New Roman" w:hAnsi="Times New Roman" w:cs="Times New Roman"/>
          <w:sz w:val="24"/>
          <w:szCs w:val="24"/>
        </w:rPr>
        <w:t>rger</w:t>
      </w:r>
      <w:proofErr w:type="spellEnd"/>
      <w:r w:rsidRPr="00607611">
        <w:rPr>
          <w:rFonts w:ascii="Times New Roman" w:hAnsi="Times New Roman" w:cs="Times New Roman"/>
          <w:sz w:val="24"/>
          <w:szCs w:val="24"/>
        </w:rPr>
        <w:t xml:space="preserve"> navigates the narrative and aesthetic overlaps between the comic book and game formulations of </w:t>
      </w:r>
      <w:r w:rsidRPr="00B154FF">
        <w:rPr>
          <w:rFonts w:ascii="Times New Roman" w:hAnsi="Times New Roman" w:cs="Times New Roman"/>
          <w:i/>
          <w:sz w:val="24"/>
          <w:szCs w:val="24"/>
        </w:rPr>
        <w:t>The Walking Dead</w:t>
      </w:r>
      <w:r w:rsidRPr="00607611">
        <w:rPr>
          <w:rFonts w:ascii="Times New Roman" w:hAnsi="Times New Roman" w:cs="Times New Roman"/>
          <w:sz w:val="24"/>
          <w:szCs w:val="24"/>
        </w:rPr>
        <w:t xml:space="preserve">. He argues that there is a </w:t>
      </w:r>
      <w:r w:rsidRPr="00B154FF">
        <w:rPr>
          <w:rFonts w:ascii="Times New Roman" w:hAnsi="Times New Roman" w:cs="Times New Roman"/>
          <w:i/>
          <w:sz w:val="24"/>
          <w:szCs w:val="24"/>
        </w:rPr>
        <w:t>Walking Dead</w:t>
      </w:r>
      <w:r w:rsidRPr="00607611">
        <w:rPr>
          <w:rFonts w:ascii="Times New Roman" w:hAnsi="Times New Roman" w:cs="Times New Roman"/>
          <w:sz w:val="24"/>
          <w:szCs w:val="24"/>
        </w:rPr>
        <w:t xml:space="preserve"> universe that is triggered in the game by the use of visual motifs, styles, and typography that is similar to that of the comic book, as well as three characters that overlap the two platforms, and parallels between stor</w:t>
      </w:r>
      <w:r w:rsidR="00AF25C8" w:rsidRPr="00607611">
        <w:rPr>
          <w:rFonts w:ascii="Times New Roman" w:hAnsi="Times New Roman" w:cs="Times New Roman"/>
          <w:sz w:val="24"/>
          <w:szCs w:val="24"/>
        </w:rPr>
        <w:t xml:space="preserve">yline lines and relationships. </w:t>
      </w:r>
      <w:proofErr w:type="spellStart"/>
      <w:r w:rsidR="00AF25C8" w:rsidRPr="00607611">
        <w:rPr>
          <w:rFonts w:ascii="Times New Roman" w:hAnsi="Times New Roman" w:cs="Times New Roman"/>
          <w:sz w:val="24"/>
          <w:szCs w:val="24"/>
        </w:rPr>
        <w:t>Ecenbarger</w:t>
      </w:r>
      <w:proofErr w:type="spellEnd"/>
      <w:r w:rsidRPr="00607611">
        <w:rPr>
          <w:rFonts w:ascii="Times New Roman" w:hAnsi="Times New Roman" w:cs="Times New Roman"/>
          <w:sz w:val="24"/>
          <w:szCs w:val="24"/>
        </w:rPr>
        <w:t xml:space="preserve"> provides a framework for considering this by looking at </w:t>
      </w:r>
      <w:proofErr w:type="spellStart"/>
      <w:r w:rsidRPr="00607611">
        <w:rPr>
          <w:rFonts w:ascii="Times New Roman" w:hAnsi="Times New Roman" w:cs="Times New Roman"/>
          <w:sz w:val="24"/>
          <w:szCs w:val="24"/>
        </w:rPr>
        <w:t>Kristeva’s</w:t>
      </w:r>
      <w:proofErr w:type="spellEnd"/>
      <w:r w:rsidRPr="00607611">
        <w:rPr>
          <w:rFonts w:ascii="Times New Roman" w:hAnsi="Times New Roman" w:cs="Times New Roman"/>
          <w:sz w:val="24"/>
          <w:szCs w:val="24"/>
        </w:rPr>
        <w:t xml:space="preserve"> concept of in</w:t>
      </w:r>
      <w:r w:rsidR="00AF25C8" w:rsidRPr="00607611">
        <w:rPr>
          <w:rFonts w:ascii="Times New Roman" w:hAnsi="Times New Roman" w:cs="Times New Roman"/>
          <w:sz w:val="24"/>
          <w:szCs w:val="24"/>
        </w:rPr>
        <w:t>tertextuality, Gray’</w:t>
      </w:r>
      <w:r w:rsidR="004F4176" w:rsidRPr="00607611">
        <w:rPr>
          <w:rFonts w:ascii="Times New Roman" w:hAnsi="Times New Roman" w:cs="Times New Roman"/>
          <w:sz w:val="24"/>
          <w:szCs w:val="24"/>
        </w:rPr>
        <w:t xml:space="preserve">s usage of the term </w:t>
      </w:r>
      <w:proofErr w:type="spellStart"/>
      <w:r w:rsidR="004F4176" w:rsidRPr="00607611">
        <w:rPr>
          <w:rFonts w:ascii="Times New Roman" w:hAnsi="Times New Roman" w:cs="Times New Roman"/>
          <w:sz w:val="24"/>
          <w:szCs w:val="24"/>
        </w:rPr>
        <w:t>paratext</w:t>
      </w:r>
      <w:proofErr w:type="spellEnd"/>
      <w:r w:rsidR="004F4176" w:rsidRPr="00607611">
        <w:rPr>
          <w:rFonts w:ascii="Times New Roman" w:hAnsi="Times New Roman" w:cs="Times New Roman"/>
          <w:sz w:val="24"/>
          <w:szCs w:val="24"/>
        </w:rPr>
        <w:t>, and Jenkins’s use of transmedia storytelling.</w:t>
      </w:r>
    </w:p>
    <w:p w:rsidR="00733285" w:rsidRPr="00607611" w:rsidRDefault="009548AF" w:rsidP="003A3AA0">
      <w:pPr>
        <w:rPr>
          <w:rFonts w:ascii="Times New Roman" w:hAnsi="Times New Roman" w:cs="Times New Roman"/>
          <w:sz w:val="24"/>
          <w:szCs w:val="24"/>
        </w:rPr>
      </w:pPr>
      <w:r>
        <w:rPr>
          <w:rFonts w:ascii="Times New Roman" w:hAnsi="Times New Roman" w:cs="Times New Roman"/>
          <w:sz w:val="24"/>
          <w:szCs w:val="24"/>
        </w:rPr>
        <w:t xml:space="preserve">Keith </w:t>
      </w:r>
      <w:r w:rsidR="009703D7" w:rsidRPr="00607611">
        <w:rPr>
          <w:rFonts w:ascii="Times New Roman" w:hAnsi="Times New Roman" w:cs="Times New Roman"/>
          <w:sz w:val="24"/>
          <w:szCs w:val="24"/>
        </w:rPr>
        <w:t xml:space="preserve">Johnston’s and </w:t>
      </w:r>
      <w:r>
        <w:rPr>
          <w:rFonts w:ascii="Times New Roman" w:hAnsi="Times New Roman" w:cs="Times New Roman"/>
          <w:sz w:val="24"/>
          <w:szCs w:val="24"/>
        </w:rPr>
        <w:t xml:space="preserve">Tom </w:t>
      </w:r>
      <w:r w:rsidR="009703D7" w:rsidRPr="00607611">
        <w:rPr>
          <w:rFonts w:ascii="Times New Roman" w:hAnsi="Times New Roman" w:cs="Times New Roman"/>
          <w:sz w:val="24"/>
          <w:szCs w:val="24"/>
        </w:rPr>
        <w:t xml:space="preserve">Phillips’ “A ‘Step into the Abyss’? Transmedia in the U.K. Games and Television Industries” focuses on the state of production in the United Kingdom. </w:t>
      </w:r>
      <w:r w:rsidR="00A33BE5" w:rsidRPr="00607611">
        <w:rPr>
          <w:rFonts w:ascii="Times New Roman" w:hAnsi="Times New Roman" w:cs="Times New Roman"/>
          <w:sz w:val="24"/>
          <w:szCs w:val="24"/>
        </w:rPr>
        <w:t xml:space="preserve">More specifically, to create a transmedia projects, creators from heretofore distinct, </w:t>
      </w:r>
      <w:proofErr w:type="spellStart"/>
      <w:r w:rsidR="00A33BE5" w:rsidRPr="00607611">
        <w:rPr>
          <w:rFonts w:ascii="Times New Roman" w:hAnsi="Times New Roman" w:cs="Times New Roman"/>
          <w:sz w:val="24"/>
          <w:szCs w:val="24"/>
        </w:rPr>
        <w:t>siloed</w:t>
      </w:r>
      <w:proofErr w:type="spellEnd"/>
      <w:r w:rsidR="00A33BE5" w:rsidRPr="00607611">
        <w:rPr>
          <w:rFonts w:ascii="Times New Roman" w:hAnsi="Times New Roman" w:cs="Times New Roman"/>
          <w:sz w:val="24"/>
          <w:szCs w:val="24"/>
        </w:rPr>
        <w:t xml:space="preserve"> fields (such as television and games) suddenly need to find ways to work together productively. </w:t>
      </w:r>
      <w:r w:rsidR="009703D7" w:rsidRPr="00607611">
        <w:rPr>
          <w:rFonts w:ascii="Times New Roman" w:hAnsi="Times New Roman" w:cs="Times New Roman"/>
          <w:sz w:val="24"/>
          <w:szCs w:val="24"/>
        </w:rPr>
        <w:t>Rather than solely considering the success or effectiveness of projects, t</w:t>
      </w:r>
      <w:r w:rsidR="00A33BE5" w:rsidRPr="00607611">
        <w:rPr>
          <w:rFonts w:ascii="Times New Roman" w:hAnsi="Times New Roman" w:cs="Times New Roman"/>
          <w:sz w:val="24"/>
          <w:szCs w:val="24"/>
        </w:rPr>
        <w:t>he authors</w:t>
      </w:r>
      <w:r w:rsidR="009703D7" w:rsidRPr="00607611">
        <w:rPr>
          <w:rFonts w:ascii="Times New Roman" w:hAnsi="Times New Roman" w:cs="Times New Roman"/>
          <w:sz w:val="24"/>
          <w:szCs w:val="24"/>
        </w:rPr>
        <w:t xml:space="preserve"> </w:t>
      </w:r>
      <w:r w:rsidR="002D60E6" w:rsidRPr="00607611">
        <w:rPr>
          <w:rFonts w:ascii="Times New Roman" w:hAnsi="Times New Roman" w:cs="Times New Roman"/>
          <w:sz w:val="24"/>
          <w:szCs w:val="24"/>
        </w:rPr>
        <w:t xml:space="preserve">use ethnographic and interview methods and </w:t>
      </w:r>
      <w:r w:rsidR="009703D7" w:rsidRPr="00607611">
        <w:rPr>
          <w:rFonts w:ascii="Times New Roman" w:hAnsi="Times New Roman" w:cs="Times New Roman"/>
          <w:sz w:val="24"/>
          <w:szCs w:val="24"/>
        </w:rPr>
        <w:t>evaluate how television and game industry participants discuss</w:t>
      </w:r>
      <w:r w:rsidR="002D60E6" w:rsidRPr="00607611">
        <w:rPr>
          <w:rFonts w:ascii="Times New Roman" w:hAnsi="Times New Roman" w:cs="Times New Roman"/>
          <w:sz w:val="24"/>
          <w:szCs w:val="24"/>
        </w:rPr>
        <w:t xml:space="preserve"> and deliberate practices</w:t>
      </w:r>
      <w:r w:rsidR="00F442F5" w:rsidRPr="00607611">
        <w:rPr>
          <w:rFonts w:ascii="Times New Roman" w:hAnsi="Times New Roman" w:cs="Times New Roman"/>
          <w:sz w:val="24"/>
          <w:szCs w:val="24"/>
        </w:rPr>
        <w:t xml:space="preserve">. Their analysis reveals the </w:t>
      </w:r>
      <w:r w:rsidR="00A33BE5" w:rsidRPr="00607611">
        <w:rPr>
          <w:rFonts w:ascii="Times New Roman" w:hAnsi="Times New Roman" w:cs="Times New Roman"/>
          <w:sz w:val="24"/>
          <w:szCs w:val="24"/>
        </w:rPr>
        <w:t xml:space="preserve">current </w:t>
      </w:r>
      <w:r w:rsidR="00733285" w:rsidRPr="00607611">
        <w:rPr>
          <w:rFonts w:ascii="Times New Roman" w:hAnsi="Times New Roman" w:cs="Times New Roman"/>
          <w:sz w:val="24"/>
          <w:szCs w:val="24"/>
        </w:rPr>
        <w:t>barriers and obsta</w:t>
      </w:r>
      <w:r w:rsidR="00A33BE5" w:rsidRPr="00607611">
        <w:rPr>
          <w:rFonts w:ascii="Times New Roman" w:hAnsi="Times New Roman" w:cs="Times New Roman"/>
          <w:sz w:val="24"/>
          <w:szCs w:val="24"/>
        </w:rPr>
        <w:t>cles to</w:t>
      </w:r>
      <w:r w:rsidR="00733285" w:rsidRPr="00607611">
        <w:rPr>
          <w:rFonts w:ascii="Times New Roman" w:hAnsi="Times New Roman" w:cs="Times New Roman"/>
          <w:sz w:val="24"/>
          <w:szCs w:val="24"/>
        </w:rPr>
        <w:t xml:space="preserve"> productive collaborations and the creation of transmedia projects in the U.K.</w:t>
      </w:r>
      <w:r w:rsidR="00A33BE5" w:rsidRPr="00607611">
        <w:rPr>
          <w:rFonts w:ascii="Times New Roman" w:hAnsi="Times New Roman" w:cs="Times New Roman"/>
          <w:sz w:val="24"/>
          <w:szCs w:val="24"/>
        </w:rPr>
        <w:t xml:space="preserve">, as well as what needs to be remedied to overcome these challenges. </w:t>
      </w:r>
    </w:p>
    <w:p w:rsidR="003E4A22" w:rsidRPr="00607611" w:rsidRDefault="00350D82" w:rsidP="003A3AA0">
      <w:pPr>
        <w:rPr>
          <w:rFonts w:ascii="Times New Roman" w:hAnsi="Times New Roman" w:cs="Times New Roman"/>
          <w:sz w:val="24"/>
          <w:szCs w:val="24"/>
        </w:rPr>
      </w:pPr>
      <w:r w:rsidRPr="00607611">
        <w:rPr>
          <w:rFonts w:ascii="Times New Roman" w:hAnsi="Times New Roman" w:cs="Times New Roman"/>
          <w:sz w:val="24"/>
          <w:szCs w:val="24"/>
        </w:rPr>
        <w:t xml:space="preserve">Finally, this special issue contains a review of a new book by David </w:t>
      </w:r>
      <w:proofErr w:type="spellStart"/>
      <w:r w:rsidRPr="00607611">
        <w:rPr>
          <w:rFonts w:ascii="Times New Roman" w:hAnsi="Times New Roman" w:cs="Times New Roman"/>
          <w:sz w:val="24"/>
          <w:szCs w:val="24"/>
        </w:rPr>
        <w:t>Simkins</w:t>
      </w:r>
      <w:proofErr w:type="spellEnd"/>
      <w:r w:rsidRPr="00607611">
        <w:rPr>
          <w:rFonts w:ascii="Times New Roman" w:hAnsi="Times New Roman" w:cs="Times New Roman"/>
          <w:sz w:val="24"/>
          <w:szCs w:val="24"/>
        </w:rPr>
        <w:t xml:space="preserve">, </w:t>
      </w:r>
      <w:r w:rsidRPr="00607611">
        <w:rPr>
          <w:rFonts w:ascii="Times New Roman" w:hAnsi="Times New Roman" w:cs="Times New Roman"/>
          <w:i/>
          <w:sz w:val="24"/>
          <w:szCs w:val="24"/>
        </w:rPr>
        <w:t>The Arts of LARP</w:t>
      </w:r>
      <w:r w:rsidR="00383F9D">
        <w:rPr>
          <w:rFonts w:ascii="Times New Roman" w:hAnsi="Times New Roman" w:cs="Times New Roman"/>
          <w:sz w:val="24"/>
          <w:szCs w:val="24"/>
        </w:rPr>
        <w:t>, which</w:t>
      </w:r>
      <w:r w:rsidRPr="00607611">
        <w:rPr>
          <w:rFonts w:ascii="Times New Roman" w:hAnsi="Times New Roman" w:cs="Times New Roman"/>
          <w:sz w:val="24"/>
          <w:szCs w:val="24"/>
        </w:rPr>
        <w:t xml:space="preserve"> explores live action role-playing games. The review is written by Lee Sheldon, and the critique sheds light on the challenges of designing games that </w:t>
      </w:r>
      <w:r w:rsidR="00D5181E" w:rsidRPr="00607611">
        <w:rPr>
          <w:rFonts w:ascii="Times New Roman" w:hAnsi="Times New Roman" w:cs="Times New Roman"/>
          <w:sz w:val="24"/>
          <w:szCs w:val="24"/>
        </w:rPr>
        <w:t xml:space="preserve">traverse the imaginary and physical worlds. </w:t>
      </w:r>
    </w:p>
    <w:p w:rsidR="00011639" w:rsidRPr="00607611" w:rsidRDefault="00011639" w:rsidP="00011639">
      <w:pPr>
        <w:rPr>
          <w:rFonts w:ascii="Times New Roman" w:hAnsi="Times New Roman" w:cs="Times New Roman"/>
          <w:sz w:val="24"/>
          <w:szCs w:val="24"/>
        </w:rPr>
      </w:pPr>
      <w:r w:rsidRPr="00607611">
        <w:rPr>
          <w:rFonts w:ascii="Times New Roman" w:hAnsi="Times New Roman" w:cs="Times New Roman"/>
          <w:sz w:val="24"/>
          <w:szCs w:val="24"/>
        </w:rPr>
        <w:t xml:space="preserve">A common thread throughout this issue is that it is evident we still have a long way to go in terms of defining and investigating this field. We invite you to consider how these works open up new questions about the intersection of games and transmedia experiences, practices, storytelling, participation, and creation. </w:t>
      </w:r>
    </w:p>
    <w:p w:rsidR="00510A3B" w:rsidRPr="00607611" w:rsidRDefault="00670149" w:rsidP="003A3AA0">
      <w:pPr>
        <w:rPr>
          <w:rFonts w:ascii="Times New Roman" w:hAnsi="Times New Roman" w:cs="Times New Roman"/>
          <w:b/>
          <w:sz w:val="24"/>
          <w:szCs w:val="24"/>
        </w:rPr>
      </w:pPr>
      <w:r w:rsidRPr="00607611">
        <w:rPr>
          <w:rFonts w:ascii="Times New Roman" w:hAnsi="Times New Roman" w:cs="Times New Roman"/>
          <w:b/>
          <w:sz w:val="24"/>
          <w:szCs w:val="24"/>
        </w:rPr>
        <w:t>References</w:t>
      </w:r>
    </w:p>
    <w:p w:rsidR="00BE6402" w:rsidRPr="00607611" w:rsidRDefault="00BE6402" w:rsidP="00BE6402">
      <w:pPr>
        <w:rPr>
          <w:rFonts w:ascii="Times New Roman" w:hAnsi="Times New Roman" w:cs="Times New Roman"/>
          <w:sz w:val="24"/>
          <w:szCs w:val="24"/>
        </w:rPr>
      </w:pPr>
      <w:proofErr w:type="spellStart"/>
      <w:r w:rsidRPr="00607611">
        <w:rPr>
          <w:rFonts w:ascii="Times New Roman" w:hAnsi="Times New Roman" w:cs="Times New Roman"/>
          <w:sz w:val="24"/>
          <w:szCs w:val="24"/>
        </w:rPr>
        <w:t>Beddows</w:t>
      </w:r>
      <w:proofErr w:type="spellEnd"/>
      <w:r w:rsidRPr="00607611">
        <w:rPr>
          <w:rFonts w:ascii="Times New Roman" w:hAnsi="Times New Roman" w:cs="Times New Roman"/>
          <w:sz w:val="24"/>
          <w:szCs w:val="24"/>
        </w:rPr>
        <w:t>, E. (2012) Buffy the Transmedia Hero. COLLOQUY text theory critique, 24 Accessed at www.arts.monash.edu.au/ecps/colloquy/journal/issue024/beddows.pdf</w:t>
      </w:r>
    </w:p>
    <w:p w:rsidR="00BE6402" w:rsidRPr="00607611" w:rsidRDefault="00BE6402" w:rsidP="00BE6402">
      <w:pPr>
        <w:shd w:val="clear" w:color="auto" w:fill="FFFFFF"/>
        <w:rPr>
          <w:rFonts w:ascii="Times New Roman" w:hAnsi="Times New Roman" w:cs="Times New Roman"/>
          <w:sz w:val="24"/>
          <w:szCs w:val="24"/>
        </w:rPr>
      </w:pPr>
      <w:r w:rsidRPr="00607611">
        <w:rPr>
          <w:rFonts w:ascii="Times New Roman" w:hAnsi="Times New Roman" w:cs="Times New Roman"/>
          <w:sz w:val="24"/>
          <w:szCs w:val="24"/>
        </w:rPr>
        <w:t xml:space="preserve">Cheong, P. H. and Gong, J. (2010). Cyber vigilantism, transmedia collective intelligence, and civic participation. </w:t>
      </w:r>
      <w:r w:rsidRPr="00B154FF">
        <w:rPr>
          <w:rFonts w:ascii="Times New Roman" w:hAnsi="Times New Roman" w:cs="Times New Roman"/>
          <w:i/>
          <w:sz w:val="24"/>
          <w:szCs w:val="24"/>
        </w:rPr>
        <w:t>Chinese Journal of Communication</w:t>
      </w:r>
      <w:r w:rsidRPr="00607611">
        <w:rPr>
          <w:rFonts w:ascii="Times New Roman" w:hAnsi="Times New Roman" w:cs="Times New Roman"/>
          <w:sz w:val="24"/>
          <w:szCs w:val="24"/>
        </w:rPr>
        <w:t>. 3(4): 471-487</w:t>
      </w:r>
    </w:p>
    <w:p w:rsidR="00BE6402" w:rsidRPr="00607611" w:rsidRDefault="00BE6402" w:rsidP="00BE6402">
      <w:pPr>
        <w:rPr>
          <w:rFonts w:ascii="Times New Roman" w:hAnsi="Times New Roman" w:cs="Times New Roman"/>
          <w:sz w:val="24"/>
          <w:szCs w:val="24"/>
        </w:rPr>
      </w:pPr>
      <w:r w:rsidRPr="00607611">
        <w:rPr>
          <w:rFonts w:ascii="Times New Roman" w:hAnsi="Times New Roman" w:cs="Times New Roman"/>
          <w:sz w:val="24"/>
          <w:szCs w:val="24"/>
        </w:rPr>
        <w:t>Dena, C. (2010). “Beyond Multimedia, Narrative, and Game—The Contributions of Multimodality and Polymorphic Fictions,” in Ruth Page (</w:t>
      </w:r>
      <w:proofErr w:type="spellStart"/>
      <w:proofErr w:type="gramStart"/>
      <w:r w:rsidRPr="00607611">
        <w:rPr>
          <w:rFonts w:ascii="Times New Roman" w:hAnsi="Times New Roman" w:cs="Times New Roman"/>
          <w:sz w:val="24"/>
          <w:szCs w:val="24"/>
        </w:rPr>
        <w:t>eds</w:t>
      </w:r>
      <w:proofErr w:type="spellEnd"/>
      <w:proofErr w:type="gramEnd"/>
      <w:r w:rsidRPr="00607611">
        <w:rPr>
          <w:rFonts w:ascii="Times New Roman" w:hAnsi="Times New Roman" w:cs="Times New Roman"/>
          <w:sz w:val="24"/>
          <w:szCs w:val="24"/>
        </w:rPr>
        <w:t xml:space="preserve">). </w:t>
      </w:r>
      <w:r w:rsidRPr="00B154FF">
        <w:rPr>
          <w:rFonts w:ascii="Times New Roman" w:hAnsi="Times New Roman" w:cs="Times New Roman"/>
          <w:i/>
          <w:sz w:val="24"/>
          <w:szCs w:val="24"/>
        </w:rPr>
        <w:t xml:space="preserve">New Perspectives on Narrative and Multimodality. </w:t>
      </w:r>
      <w:r w:rsidRPr="00607611">
        <w:rPr>
          <w:rFonts w:ascii="Times New Roman" w:hAnsi="Times New Roman" w:cs="Times New Roman"/>
          <w:sz w:val="24"/>
          <w:szCs w:val="24"/>
        </w:rPr>
        <w:t>Taylor &amp; Francis.</w:t>
      </w:r>
    </w:p>
    <w:p w:rsidR="00BE6402" w:rsidRPr="00607611" w:rsidRDefault="00BE6402" w:rsidP="00BE6402">
      <w:pPr>
        <w:rPr>
          <w:rFonts w:ascii="Times New Roman" w:hAnsi="Times New Roman" w:cs="Times New Roman"/>
          <w:sz w:val="24"/>
          <w:szCs w:val="24"/>
        </w:rPr>
      </w:pPr>
      <w:r w:rsidRPr="00607611">
        <w:rPr>
          <w:rFonts w:ascii="Times New Roman" w:hAnsi="Times New Roman" w:cs="Times New Roman"/>
          <w:sz w:val="24"/>
          <w:szCs w:val="24"/>
        </w:rPr>
        <w:lastRenderedPageBreak/>
        <w:t xml:space="preserve">Dena, C. (2009). </w:t>
      </w:r>
      <w:r w:rsidR="00B154FF">
        <w:rPr>
          <w:rFonts w:ascii="Times New Roman" w:hAnsi="Times New Roman" w:cs="Times New Roman"/>
          <w:sz w:val="24"/>
          <w:szCs w:val="24"/>
        </w:rPr>
        <w:t>“</w:t>
      </w:r>
      <w:r w:rsidRPr="00607611">
        <w:rPr>
          <w:rFonts w:ascii="Times New Roman" w:hAnsi="Times New Roman" w:cs="Times New Roman"/>
          <w:sz w:val="24"/>
          <w:szCs w:val="24"/>
        </w:rPr>
        <w:t xml:space="preserve">Transmedia Practice: </w:t>
      </w:r>
      <w:proofErr w:type="spellStart"/>
      <w:r w:rsidRPr="00607611">
        <w:rPr>
          <w:rFonts w:ascii="Times New Roman" w:hAnsi="Times New Roman" w:cs="Times New Roman"/>
          <w:sz w:val="24"/>
          <w:szCs w:val="24"/>
        </w:rPr>
        <w:t>Theorising</w:t>
      </w:r>
      <w:proofErr w:type="spellEnd"/>
      <w:r w:rsidRPr="00607611">
        <w:rPr>
          <w:rFonts w:ascii="Times New Roman" w:hAnsi="Times New Roman" w:cs="Times New Roman"/>
          <w:sz w:val="24"/>
          <w:szCs w:val="24"/>
        </w:rPr>
        <w:t xml:space="preserve"> the Practice of Expressing a Fictional World across Distinct Media and Environments.</w:t>
      </w:r>
      <w:r w:rsidR="00B154FF">
        <w:rPr>
          <w:rFonts w:ascii="Times New Roman" w:hAnsi="Times New Roman" w:cs="Times New Roman"/>
          <w:sz w:val="24"/>
          <w:szCs w:val="24"/>
        </w:rPr>
        <w:t>”</w:t>
      </w:r>
      <w:r w:rsidRPr="00607611">
        <w:rPr>
          <w:rFonts w:ascii="Times New Roman" w:hAnsi="Times New Roman" w:cs="Times New Roman"/>
          <w:sz w:val="24"/>
          <w:szCs w:val="24"/>
        </w:rPr>
        <w:t xml:space="preserve"> Accessed on July 10, 2015 at http://ciret-transdisciplinarity.org/biblio/biblio_pdf/Christy_DeanTransm.pdf</w:t>
      </w:r>
    </w:p>
    <w:p w:rsidR="00BE6402" w:rsidRPr="00607611" w:rsidRDefault="00BE6402" w:rsidP="00BE6402">
      <w:pPr>
        <w:rPr>
          <w:rFonts w:ascii="Times New Roman" w:hAnsi="Times New Roman" w:cs="Times New Roman"/>
          <w:sz w:val="24"/>
          <w:szCs w:val="24"/>
        </w:rPr>
      </w:pPr>
      <w:proofErr w:type="spellStart"/>
      <w:r w:rsidRPr="00607611">
        <w:rPr>
          <w:rFonts w:ascii="Times New Roman" w:hAnsi="Times New Roman" w:cs="Times New Roman"/>
          <w:sz w:val="24"/>
          <w:szCs w:val="24"/>
        </w:rPr>
        <w:t>Gillan</w:t>
      </w:r>
      <w:proofErr w:type="spellEnd"/>
      <w:r w:rsidRPr="00607611">
        <w:rPr>
          <w:rFonts w:ascii="Times New Roman" w:hAnsi="Times New Roman" w:cs="Times New Roman"/>
          <w:sz w:val="24"/>
          <w:szCs w:val="24"/>
        </w:rPr>
        <w:t xml:space="preserve">, J. (2013). “Transmedia Television: Audiences, New Media, and Daily Life by Elizabeth Evans.” </w:t>
      </w:r>
      <w:r w:rsidRPr="00607611">
        <w:rPr>
          <w:rFonts w:ascii="Times New Roman" w:hAnsi="Times New Roman" w:cs="Times New Roman"/>
          <w:i/>
          <w:sz w:val="24"/>
          <w:szCs w:val="24"/>
        </w:rPr>
        <w:t>Cinema Journal</w:t>
      </w:r>
      <w:r w:rsidRPr="00607611">
        <w:rPr>
          <w:rFonts w:ascii="Times New Roman" w:hAnsi="Times New Roman" w:cs="Times New Roman"/>
          <w:sz w:val="24"/>
          <w:szCs w:val="24"/>
        </w:rPr>
        <w:t xml:space="preserve">. 52(4), 167-171. </w:t>
      </w:r>
    </w:p>
    <w:p w:rsidR="00BE6402" w:rsidRPr="00607611" w:rsidRDefault="00BE6402" w:rsidP="00BE6402">
      <w:pPr>
        <w:rPr>
          <w:rFonts w:ascii="Times New Roman" w:hAnsi="Times New Roman" w:cs="Times New Roman"/>
          <w:sz w:val="24"/>
          <w:szCs w:val="24"/>
        </w:rPr>
      </w:pPr>
      <w:r w:rsidRPr="00607611">
        <w:rPr>
          <w:rFonts w:ascii="Times New Roman" w:hAnsi="Times New Roman" w:cs="Times New Roman"/>
          <w:sz w:val="24"/>
          <w:szCs w:val="24"/>
        </w:rPr>
        <w:t xml:space="preserve">Herr-Stephenson, B., </w:t>
      </w:r>
      <w:proofErr w:type="spellStart"/>
      <w:r w:rsidRPr="00607611">
        <w:rPr>
          <w:rFonts w:ascii="Times New Roman" w:hAnsi="Times New Roman" w:cs="Times New Roman"/>
          <w:sz w:val="24"/>
          <w:szCs w:val="24"/>
        </w:rPr>
        <w:t>Alper</w:t>
      </w:r>
      <w:proofErr w:type="spellEnd"/>
      <w:r w:rsidRPr="00607611">
        <w:rPr>
          <w:rFonts w:ascii="Times New Roman" w:hAnsi="Times New Roman" w:cs="Times New Roman"/>
          <w:sz w:val="24"/>
          <w:szCs w:val="24"/>
        </w:rPr>
        <w:t xml:space="preserve">, M., Reilly, E. &amp; Jenkins, H. (2013). </w:t>
      </w:r>
      <w:r w:rsidRPr="00B154FF">
        <w:rPr>
          <w:rFonts w:ascii="Times New Roman" w:hAnsi="Times New Roman" w:cs="Times New Roman"/>
          <w:i/>
          <w:sz w:val="24"/>
          <w:szCs w:val="24"/>
        </w:rPr>
        <w:t>T is for Transmedia. Learning through Transmedia Play.</w:t>
      </w:r>
      <w:r w:rsidRPr="00607611">
        <w:rPr>
          <w:rFonts w:ascii="Times New Roman" w:hAnsi="Times New Roman" w:cs="Times New Roman"/>
          <w:sz w:val="24"/>
          <w:szCs w:val="24"/>
        </w:rPr>
        <w:t xml:space="preserve"> Accessed on July 10, 2015 at http://www.joanganzcooneycenter.org/wp-content/uploads/2013/03/t_is_for_transmedia.pdf</w:t>
      </w:r>
    </w:p>
    <w:p w:rsidR="00BE6402" w:rsidRPr="00607611" w:rsidRDefault="00BE6402" w:rsidP="00BE6402">
      <w:pPr>
        <w:rPr>
          <w:rFonts w:ascii="Times New Roman" w:hAnsi="Times New Roman" w:cs="Times New Roman"/>
          <w:sz w:val="24"/>
          <w:szCs w:val="24"/>
        </w:rPr>
      </w:pPr>
      <w:r w:rsidRPr="00607611">
        <w:rPr>
          <w:rFonts w:ascii="Times New Roman" w:hAnsi="Times New Roman" w:cs="Times New Roman"/>
          <w:sz w:val="24"/>
          <w:szCs w:val="24"/>
        </w:rPr>
        <w:t xml:space="preserve">Jenkins, H. (2006). </w:t>
      </w:r>
      <w:r w:rsidRPr="00B154FF">
        <w:rPr>
          <w:rFonts w:ascii="Times New Roman" w:hAnsi="Times New Roman" w:cs="Times New Roman"/>
          <w:i/>
          <w:sz w:val="24"/>
          <w:szCs w:val="24"/>
        </w:rPr>
        <w:t>Convergence culture: Where old and new media collide</w:t>
      </w:r>
      <w:r w:rsidRPr="00607611">
        <w:rPr>
          <w:rFonts w:ascii="Times New Roman" w:hAnsi="Times New Roman" w:cs="Times New Roman"/>
          <w:sz w:val="24"/>
          <w:szCs w:val="24"/>
        </w:rPr>
        <w:t>. New York: New York University Press.</w:t>
      </w:r>
    </w:p>
    <w:p w:rsidR="00BE6402" w:rsidRPr="00607611" w:rsidRDefault="00BE6402" w:rsidP="00BE6402">
      <w:pPr>
        <w:rPr>
          <w:rFonts w:ascii="Times New Roman" w:hAnsi="Times New Roman" w:cs="Times New Roman"/>
          <w:sz w:val="24"/>
          <w:szCs w:val="24"/>
        </w:rPr>
      </w:pPr>
      <w:r w:rsidRPr="00607611">
        <w:rPr>
          <w:rFonts w:ascii="Times New Roman" w:hAnsi="Times New Roman" w:cs="Times New Roman"/>
          <w:sz w:val="24"/>
          <w:szCs w:val="24"/>
        </w:rPr>
        <w:t xml:space="preserve">Jenkins, H. (2007). “Transmedia Storytelling 101.” Confessions of an Aca-Fan: The Official Weblog of Henry Jenkins. March 22, 2007. </w:t>
      </w:r>
      <w:hyperlink r:id="rId4" w:history="1">
        <w:r w:rsidRPr="00607611">
          <w:rPr>
            <w:rStyle w:val="Hyperlink"/>
            <w:rFonts w:ascii="Times New Roman" w:hAnsi="Times New Roman" w:cs="Times New Roman"/>
            <w:sz w:val="24"/>
            <w:szCs w:val="24"/>
          </w:rPr>
          <w:t>http://henryjenkins.org/2007/03/transmedia_storytelling_101.html</w:t>
        </w:r>
      </w:hyperlink>
    </w:p>
    <w:p w:rsidR="00BE6402" w:rsidRPr="00607611" w:rsidRDefault="00BE6402" w:rsidP="00BE6402">
      <w:pPr>
        <w:rPr>
          <w:rFonts w:ascii="Times New Roman" w:hAnsi="Times New Roman" w:cs="Times New Roman"/>
          <w:sz w:val="24"/>
          <w:szCs w:val="24"/>
        </w:rPr>
      </w:pPr>
      <w:r w:rsidRPr="00607611">
        <w:rPr>
          <w:rFonts w:ascii="Times New Roman" w:hAnsi="Times New Roman" w:cs="Times New Roman"/>
          <w:sz w:val="24"/>
          <w:szCs w:val="24"/>
        </w:rPr>
        <w:t xml:space="preserve">Jenkins, H. (2009). “The Revenge of the Origami Unicorn: Seven Principles of Transmedia Storytelling (Well, Two Actually. Five More on Friday).” Confessions of an </w:t>
      </w:r>
      <w:proofErr w:type="spellStart"/>
      <w:r w:rsidRPr="00607611">
        <w:rPr>
          <w:rFonts w:ascii="Times New Roman" w:hAnsi="Times New Roman" w:cs="Times New Roman"/>
          <w:sz w:val="24"/>
          <w:szCs w:val="24"/>
        </w:rPr>
        <w:t>AcaFan</w:t>
      </w:r>
      <w:proofErr w:type="spellEnd"/>
      <w:r w:rsidRPr="00607611">
        <w:rPr>
          <w:rFonts w:ascii="Times New Roman" w:hAnsi="Times New Roman" w:cs="Times New Roman"/>
          <w:sz w:val="24"/>
          <w:szCs w:val="24"/>
        </w:rPr>
        <w:t xml:space="preserve">: The Official Weblog of Henry Jenkins. December 19, 2009. http://henryjenkins.org/2009/12/the_revenge_ of_the_origami_uni.html </w:t>
      </w:r>
    </w:p>
    <w:p w:rsidR="00BE6402" w:rsidRPr="00607611" w:rsidRDefault="00BE6402" w:rsidP="00BE6402">
      <w:pPr>
        <w:rPr>
          <w:rFonts w:ascii="Times New Roman" w:hAnsi="Times New Roman" w:cs="Times New Roman"/>
          <w:sz w:val="24"/>
          <w:szCs w:val="24"/>
        </w:rPr>
      </w:pPr>
      <w:r w:rsidRPr="00607611">
        <w:rPr>
          <w:rFonts w:ascii="Times New Roman" w:hAnsi="Times New Roman" w:cs="Times New Roman"/>
          <w:sz w:val="24"/>
          <w:szCs w:val="24"/>
        </w:rPr>
        <w:t xml:space="preserve">Jenkins, H. (2010). “He-Man and the Masters of Transmedia.” Confessions of an Aca-Fan: The Official Weblog of Henry Jenkins. May 21, 2010. http://henryjenkins. org/2010/05/he-man_and_the_masters_of_tran.html </w:t>
      </w:r>
    </w:p>
    <w:p w:rsidR="00BE6402" w:rsidRPr="00607611" w:rsidRDefault="00BE6402" w:rsidP="00BE6402">
      <w:pPr>
        <w:rPr>
          <w:rFonts w:ascii="Times New Roman" w:hAnsi="Times New Roman" w:cs="Times New Roman"/>
          <w:sz w:val="24"/>
          <w:szCs w:val="24"/>
        </w:rPr>
      </w:pPr>
      <w:r w:rsidRPr="00607611">
        <w:rPr>
          <w:rFonts w:ascii="Times New Roman" w:hAnsi="Times New Roman" w:cs="Times New Roman"/>
          <w:sz w:val="24"/>
          <w:szCs w:val="24"/>
        </w:rPr>
        <w:t>Jenkins, H. (2011). “Transmedia 202: Further Reflections.” Confessions of an Aca-Fan: The Official Weblog of Henry Jenkins. August 1, 2011. http://henryjenkins. org/2011/08/defining_transmedia_further_re.html</w:t>
      </w:r>
    </w:p>
    <w:p w:rsidR="00BE6402" w:rsidRPr="00607611" w:rsidRDefault="00BE6402" w:rsidP="00BE6402">
      <w:pPr>
        <w:rPr>
          <w:rFonts w:ascii="Times New Roman" w:hAnsi="Times New Roman" w:cs="Times New Roman"/>
          <w:sz w:val="24"/>
          <w:szCs w:val="24"/>
        </w:rPr>
      </w:pPr>
      <w:r w:rsidRPr="00607611">
        <w:rPr>
          <w:rFonts w:ascii="Times New Roman" w:hAnsi="Times New Roman" w:cs="Times New Roman"/>
          <w:sz w:val="24"/>
          <w:szCs w:val="24"/>
        </w:rPr>
        <w:t>Jenkins, H. (2012) Creating Transmedia: An Interview with Andrea Phillips (Part One), November 2, 2012, Accessed on July 10, 2015 at http://henryjenkins.org/2012/11/creating-transmedia-an-interview-with-andrea-phillips-part-one.html</w:t>
      </w:r>
    </w:p>
    <w:p w:rsidR="00BE6402" w:rsidRPr="00607611" w:rsidRDefault="00B154FF" w:rsidP="00BE6402">
      <w:pPr>
        <w:shd w:val="clear" w:color="auto" w:fill="FFFFFF"/>
        <w:rPr>
          <w:rFonts w:ascii="Times New Roman" w:hAnsi="Times New Roman" w:cs="Times New Roman"/>
          <w:sz w:val="24"/>
          <w:szCs w:val="24"/>
        </w:rPr>
      </w:pPr>
      <w:proofErr w:type="spellStart"/>
      <w:r>
        <w:rPr>
          <w:rFonts w:ascii="Times New Roman" w:hAnsi="Times New Roman" w:cs="Times New Roman"/>
          <w:sz w:val="24"/>
          <w:szCs w:val="24"/>
        </w:rPr>
        <w:t>Kalogeras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Stavroula</w:t>
      </w:r>
      <w:proofErr w:type="spellEnd"/>
      <w:r>
        <w:rPr>
          <w:rFonts w:ascii="Times New Roman" w:hAnsi="Times New Roman" w:cs="Times New Roman"/>
          <w:sz w:val="24"/>
          <w:szCs w:val="24"/>
        </w:rPr>
        <w:t>. “</w:t>
      </w:r>
      <w:r w:rsidR="00BE6402" w:rsidRPr="00607611">
        <w:rPr>
          <w:rFonts w:ascii="Times New Roman" w:hAnsi="Times New Roman" w:cs="Times New Roman"/>
          <w:sz w:val="24"/>
          <w:szCs w:val="24"/>
        </w:rPr>
        <w:t>Media-education convergence: applying Transmedia Storytelling Edutainm</w:t>
      </w:r>
      <w:r>
        <w:rPr>
          <w:rFonts w:ascii="Times New Roman" w:hAnsi="Times New Roman" w:cs="Times New Roman"/>
          <w:sz w:val="24"/>
          <w:szCs w:val="24"/>
        </w:rPr>
        <w:t>ent in e-learning environments.”</w:t>
      </w:r>
      <w:r w:rsidR="00BE6402" w:rsidRPr="00607611">
        <w:rPr>
          <w:rFonts w:ascii="Times New Roman" w:hAnsi="Times New Roman" w:cs="Times New Roman"/>
          <w:sz w:val="24"/>
          <w:szCs w:val="24"/>
        </w:rPr>
        <w:t xml:space="preserve"> </w:t>
      </w:r>
      <w:r w:rsidR="00BE6402" w:rsidRPr="00B154FF">
        <w:rPr>
          <w:rFonts w:ascii="Times New Roman" w:hAnsi="Times New Roman" w:cs="Times New Roman"/>
          <w:i/>
          <w:sz w:val="24"/>
          <w:szCs w:val="24"/>
        </w:rPr>
        <w:t>International Journal of Information and Communication Technology Education</w:t>
      </w:r>
      <w:r w:rsidR="00BE6402" w:rsidRPr="00607611">
        <w:rPr>
          <w:rFonts w:ascii="Times New Roman" w:hAnsi="Times New Roman" w:cs="Times New Roman"/>
          <w:sz w:val="24"/>
          <w:szCs w:val="24"/>
        </w:rPr>
        <w:t xml:space="preserve"> 9.2 (2013): 1+. Academic OneFile. Web. 22 June 2015.</w:t>
      </w:r>
    </w:p>
    <w:p w:rsidR="00BE6402" w:rsidRPr="00607611" w:rsidRDefault="00BE6402" w:rsidP="00BE6402">
      <w:pPr>
        <w:shd w:val="clear" w:color="auto" w:fill="FFFFFF"/>
        <w:rPr>
          <w:rFonts w:ascii="Times New Roman" w:hAnsi="Times New Roman" w:cs="Times New Roman"/>
          <w:sz w:val="24"/>
          <w:szCs w:val="24"/>
        </w:rPr>
      </w:pPr>
      <w:proofErr w:type="spellStart"/>
      <w:r w:rsidRPr="00607611">
        <w:rPr>
          <w:rFonts w:ascii="Times New Roman" w:hAnsi="Times New Roman" w:cs="Times New Roman"/>
          <w:sz w:val="24"/>
          <w:szCs w:val="24"/>
        </w:rPr>
        <w:t>Kalogeras</w:t>
      </w:r>
      <w:proofErr w:type="spellEnd"/>
      <w:r w:rsidRPr="00607611">
        <w:rPr>
          <w:rFonts w:ascii="Times New Roman" w:hAnsi="Times New Roman" w:cs="Times New Roman"/>
          <w:sz w:val="24"/>
          <w:szCs w:val="24"/>
        </w:rPr>
        <w:t xml:space="preserve">, </w:t>
      </w:r>
      <w:proofErr w:type="spellStart"/>
      <w:r w:rsidRPr="00607611">
        <w:rPr>
          <w:rFonts w:ascii="Times New Roman" w:hAnsi="Times New Roman" w:cs="Times New Roman"/>
          <w:sz w:val="24"/>
          <w:szCs w:val="24"/>
        </w:rPr>
        <w:t>S</w:t>
      </w:r>
      <w:r w:rsidR="00B154FF">
        <w:rPr>
          <w:rFonts w:ascii="Times New Roman" w:hAnsi="Times New Roman" w:cs="Times New Roman"/>
          <w:sz w:val="24"/>
          <w:szCs w:val="24"/>
        </w:rPr>
        <w:t>tavroula</w:t>
      </w:r>
      <w:proofErr w:type="spellEnd"/>
      <w:r w:rsidRPr="00607611">
        <w:rPr>
          <w:rFonts w:ascii="Times New Roman" w:hAnsi="Times New Roman" w:cs="Times New Roman"/>
          <w:sz w:val="24"/>
          <w:szCs w:val="24"/>
        </w:rPr>
        <w:t xml:space="preserve">. (2013). </w:t>
      </w:r>
      <w:r w:rsidRPr="00B154FF">
        <w:rPr>
          <w:rFonts w:ascii="Times New Roman" w:hAnsi="Times New Roman" w:cs="Times New Roman"/>
          <w:i/>
          <w:sz w:val="24"/>
          <w:szCs w:val="24"/>
        </w:rPr>
        <w:t>Transmedia Storytelling and the New Era of Media Convergence in Higher Education</w:t>
      </w:r>
      <w:r w:rsidRPr="00607611">
        <w:rPr>
          <w:rFonts w:ascii="Times New Roman" w:hAnsi="Times New Roman" w:cs="Times New Roman"/>
          <w:sz w:val="24"/>
          <w:szCs w:val="24"/>
        </w:rPr>
        <w:t xml:space="preserve">, Palgrave Macmillan. </w:t>
      </w:r>
    </w:p>
    <w:p w:rsidR="00BE6402" w:rsidRPr="00607611" w:rsidRDefault="00BE6402" w:rsidP="00BE6402">
      <w:pPr>
        <w:rPr>
          <w:rFonts w:ascii="Times New Roman" w:hAnsi="Times New Roman" w:cs="Times New Roman"/>
          <w:sz w:val="24"/>
          <w:szCs w:val="24"/>
        </w:rPr>
      </w:pPr>
      <w:r w:rsidRPr="00607611">
        <w:rPr>
          <w:rFonts w:ascii="Times New Roman" w:hAnsi="Times New Roman" w:cs="Times New Roman"/>
          <w:sz w:val="24"/>
          <w:szCs w:val="24"/>
        </w:rPr>
        <w:t xml:space="preserve">Kinder, M. (1991). </w:t>
      </w:r>
      <w:r w:rsidRPr="00B154FF">
        <w:rPr>
          <w:rFonts w:ascii="Times New Roman" w:hAnsi="Times New Roman" w:cs="Times New Roman"/>
          <w:i/>
          <w:sz w:val="24"/>
          <w:szCs w:val="24"/>
        </w:rPr>
        <w:t xml:space="preserve">Playing with power in movies, television, and video games: From </w:t>
      </w:r>
      <w:r w:rsidRPr="00B154FF">
        <w:rPr>
          <w:rFonts w:ascii="Times New Roman" w:hAnsi="Times New Roman" w:cs="Times New Roman"/>
          <w:sz w:val="24"/>
          <w:szCs w:val="24"/>
        </w:rPr>
        <w:t xml:space="preserve">Muppet Babies </w:t>
      </w:r>
      <w:r w:rsidRPr="00B154FF">
        <w:rPr>
          <w:rFonts w:ascii="Times New Roman" w:hAnsi="Times New Roman" w:cs="Times New Roman"/>
          <w:i/>
          <w:sz w:val="24"/>
          <w:szCs w:val="24"/>
        </w:rPr>
        <w:t xml:space="preserve">to </w:t>
      </w:r>
      <w:r w:rsidRPr="00B154FF">
        <w:rPr>
          <w:rFonts w:ascii="Times New Roman" w:hAnsi="Times New Roman" w:cs="Times New Roman"/>
          <w:sz w:val="24"/>
          <w:szCs w:val="24"/>
        </w:rPr>
        <w:t>Teenage Mutant Ninja Turtles</w:t>
      </w:r>
      <w:r w:rsidRPr="00B154FF">
        <w:rPr>
          <w:rFonts w:ascii="Times New Roman" w:hAnsi="Times New Roman" w:cs="Times New Roman"/>
          <w:i/>
          <w:sz w:val="24"/>
          <w:szCs w:val="24"/>
        </w:rPr>
        <w:t>.</w:t>
      </w:r>
      <w:r w:rsidRPr="00607611">
        <w:rPr>
          <w:rFonts w:ascii="Times New Roman" w:hAnsi="Times New Roman" w:cs="Times New Roman"/>
          <w:sz w:val="24"/>
          <w:szCs w:val="24"/>
        </w:rPr>
        <w:t xml:space="preserve"> Berkeley: University of California Press.</w:t>
      </w:r>
    </w:p>
    <w:p w:rsidR="00BE6402" w:rsidRPr="00607611" w:rsidRDefault="00BE6402" w:rsidP="00BE6402">
      <w:pPr>
        <w:rPr>
          <w:rFonts w:ascii="Times New Roman" w:hAnsi="Times New Roman" w:cs="Times New Roman"/>
          <w:sz w:val="24"/>
          <w:szCs w:val="24"/>
        </w:rPr>
      </w:pPr>
      <w:r w:rsidRPr="00607611">
        <w:rPr>
          <w:rFonts w:ascii="Times New Roman" w:hAnsi="Times New Roman" w:cs="Times New Roman"/>
          <w:sz w:val="24"/>
          <w:szCs w:val="24"/>
        </w:rPr>
        <w:t xml:space="preserve">Long, G. (2007), </w:t>
      </w:r>
      <w:r w:rsidR="00B154FF">
        <w:rPr>
          <w:rFonts w:ascii="Times New Roman" w:hAnsi="Times New Roman" w:cs="Times New Roman"/>
          <w:sz w:val="24"/>
          <w:szCs w:val="24"/>
        </w:rPr>
        <w:t>“</w:t>
      </w:r>
      <w:r w:rsidRPr="00607611">
        <w:rPr>
          <w:rFonts w:ascii="Times New Roman" w:hAnsi="Times New Roman" w:cs="Times New Roman"/>
          <w:sz w:val="24"/>
          <w:szCs w:val="24"/>
        </w:rPr>
        <w:t>Transmedia Storytelling: Business, Aesthetics and Production at the Jim Henson Company.</w:t>
      </w:r>
      <w:r w:rsidR="00B154FF">
        <w:rPr>
          <w:rFonts w:ascii="Times New Roman" w:hAnsi="Times New Roman" w:cs="Times New Roman"/>
          <w:sz w:val="24"/>
          <w:szCs w:val="24"/>
        </w:rPr>
        <w:t>”</w:t>
      </w:r>
      <w:r w:rsidRPr="00607611">
        <w:rPr>
          <w:rFonts w:ascii="Times New Roman" w:hAnsi="Times New Roman" w:cs="Times New Roman"/>
          <w:sz w:val="24"/>
          <w:szCs w:val="24"/>
        </w:rPr>
        <w:t xml:space="preserve"> Accessed at </w:t>
      </w:r>
      <w:hyperlink r:id="rId5" w:history="1">
        <w:r w:rsidRPr="00607611">
          <w:rPr>
            <w:rStyle w:val="Hyperlink"/>
            <w:rFonts w:ascii="Times New Roman" w:hAnsi="Times New Roman" w:cs="Times New Roman"/>
            <w:sz w:val="24"/>
            <w:szCs w:val="24"/>
          </w:rPr>
          <w:t>http://cmsw.mit.edu/transmedia-storytelling-jim-henson-company/</w:t>
        </w:r>
      </w:hyperlink>
      <w:r w:rsidRPr="00607611">
        <w:rPr>
          <w:rFonts w:ascii="Times New Roman" w:hAnsi="Times New Roman" w:cs="Times New Roman"/>
          <w:sz w:val="24"/>
          <w:szCs w:val="24"/>
        </w:rPr>
        <w:t>.</w:t>
      </w:r>
    </w:p>
    <w:p w:rsidR="00BE6402" w:rsidRPr="00607611" w:rsidRDefault="00BE6402" w:rsidP="00BE6402">
      <w:pPr>
        <w:rPr>
          <w:rFonts w:ascii="Times New Roman" w:hAnsi="Times New Roman" w:cs="Times New Roman"/>
          <w:sz w:val="24"/>
          <w:szCs w:val="24"/>
        </w:rPr>
      </w:pPr>
      <w:r w:rsidRPr="00607611">
        <w:rPr>
          <w:rFonts w:ascii="Times New Roman" w:hAnsi="Times New Roman" w:cs="Times New Roman"/>
          <w:sz w:val="24"/>
          <w:szCs w:val="24"/>
        </w:rPr>
        <w:lastRenderedPageBreak/>
        <w:t xml:space="preserve">Meyers, E. M. (2014). </w:t>
      </w:r>
      <w:r w:rsidRPr="00607611">
        <w:rPr>
          <w:rFonts w:ascii="Times New Roman" w:eastAsia="Times New Roman" w:hAnsi="Times New Roman" w:cs="Times New Roman"/>
          <w:color w:val="000000"/>
          <w:sz w:val="24"/>
          <w:szCs w:val="24"/>
        </w:rPr>
        <w:t xml:space="preserve">Remediating Tinker Bell: Exploring Childhood and Commodification through a Century-Long Transmedia Narrative. </w:t>
      </w:r>
      <w:proofErr w:type="spellStart"/>
      <w:r w:rsidRPr="00607611">
        <w:rPr>
          <w:rFonts w:ascii="Times New Roman" w:eastAsia="Times New Roman" w:hAnsi="Times New Roman" w:cs="Times New Roman"/>
          <w:i/>
          <w:iCs/>
          <w:color w:val="000000"/>
          <w:sz w:val="24"/>
          <w:szCs w:val="24"/>
        </w:rPr>
        <w:t>Jeunesse</w:t>
      </w:r>
      <w:proofErr w:type="spellEnd"/>
      <w:r w:rsidRPr="00607611">
        <w:rPr>
          <w:rFonts w:ascii="Times New Roman" w:eastAsia="Times New Roman" w:hAnsi="Times New Roman" w:cs="Times New Roman"/>
          <w:i/>
          <w:iCs/>
          <w:color w:val="000000"/>
          <w:sz w:val="24"/>
          <w:szCs w:val="24"/>
        </w:rPr>
        <w:t xml:space="preserve">, young people, texts, cultures 6(1). </w:t>
      </w:r>
    </w:p>
    <w:p w:rsidR="00092AFC" w:rsidRDefault="00092AFC" w:rsidP="00BE6402">
      <w:pPr>
        <w:rPr>
          <w:rFonts w:ascii="Times New Roman" w:hAnsi="Times New Roman" w:cs="Times New Roman"/>
          <w:sz w:val="24"/>
          <w:szCs w:val="24"/>
        </w:rPr>
      </w:pPr>
      <w:proofErr w:type="spellStart"/>
      <w:r>
        <w:rPr>
          <w:rFonts w:ascii="Times New Roman" w:hAnsi="Times New Roman" w:cs="Times New Roman"/>
          <w:sz w:val="24"/>
          <w:szCs w:val="24"/>
        </w:rPr>
        <w:t>Mittell</w:t>
      </w:r>
      <w:proofErr w:type="spellEnd"/>
      <w:r>
        <w:rPr>
          <w:rFonts w:ascii="Times New Roman" w:hAnsi="Times New Roman" w:cs="Times New Roman"/>
          <w:sz w:val="24"/>
          <w:szCs w:val="24"/>
        </w:rPr>
        <w:t xml:space="preserve">, J. (2015). </w:t>
      </w:r>
      <w:r w:rsidRPr="00B154FF">
        <w:rPr>
          <w:rFonts w:ascii="Times New Roman" w:hAnsi="Times New Roman" w:cs="Times New Roman"/>
          <w:i/>
          <w:sz w:val="24"/>
          <w:szCs w:val="24"/>
        </w:rPr>
        <w:t>Complex TV: The Poetics of Contemporary Television Storytelling</w:t>
      </w:r>
      <w:r>
        <w:rPr>
          <w:rFonts w:ascii="Times New Roman" w:hAnsi="Times New Roman" w:cs="Times New Roman"/>
          <w:sz w:val="24"/>
          <w:szCs w:val="24"/>
        </w:rPr>
        <w:t>. New York, NY: NYU Press.</w:t>
      </w:r>
    </w:p>
    <w:p w:rsidR="00BE6402" w:rsidRPr="00607611" w:rsidRDefault="00BE6402" w:rsidP="00BE6402">
      <w:pPr>
        <w:rPr>
          <w:rFonts w:ascii="Times New Roman" w:hAnsi="Times New Roman" w:cs="Times New Roman"/>
          <w:sz w:val="24"/>
          <w:szCs w:val="24"/>
        </w:rPr>
      </w:pPr>
      <w:r w:rsidRPr="00607611">
        <w:rPr>
          <w:rFonts w:ascii="Times New Roman" w:hAnsi="Times New Roman" w:cs="Times New Roman"/>
          <w:sz w:val="24"/>
          <w:szCs w:val="24"/>
        </w:rPr>
        <w:t xml:space="preserve">Perryman, N. (2008). Doctor Who and the Convergences of Media. </w:t>
      </w:r>
      <w:r w:rsidRPr="00B154FF">
        <w:rPr>
          <w:rFonts w:ascii="Times New Roman" w:hAnsi="Times New Roman" w:cs="Times New Roman"/>
          <w:i/>
          <w:sz w:val="24"/>
          <w:szCs w:val="24"/>
        </w:rPr>
        <w:t>Convergence.</w:t>
      </w:r>
      <w:r w:rsidRPr="00607611">
        <w:rPr>
          <w:rFonts w:ascii="Times New Roman" w:hAnsi="Times New Roman" w:cs="Times New Roman"/>
          <w:sz w:val="24"/>
          <w:szCs w:val="24"/>
        </w:rPr>
        <w:t xml:space="preserve"> 1(1) 21-39</w:t>
      </w:r>
    </w:p>
    <w:p w:rsidR="00BE6402" w:rsidRPr="00607611" w:rsidRDefault="00BE6402" w:rsidP="00BE6402">
      <w:pPr>
        <w:rPr>
          <w:rFonts w:ascii="Times New Roman" w:hAnsi="Times New Roman" w:cs="Times New Roman"/>
          <w:sz w:val="24"/>
          <w:szCs w:val="24"/>
        </w:rPr>
      </w:pPr>
      <w:r w:rsidRPr="00607611">
        <w:rPr>
          <w:rFonts w:ascii="Times New Roman" w:hAnsi="Times New Roman" w:cs="Times New Roman"/>
          <w:sz w:val="24"/>
          <w:szCs w:val="24"/>
        </w:rPr>
        <w:t xml:space="preserve">Phillips, A. (2012). </w:t>
      </w:r>
      <w:r w:rsidRPr="00B154FF">
        <w:rPr>
          <w:rFonts w:ascii="Times New Roman" w:hAnsi="Times New Roman" w:cs="Times New Roman"/>
          <w:i/>
          <w:sz w:val="24"/>
          <w:szCs w:val="24"/>
        </w:rPr>
        <w:t xml:space="preserve">A Creator’s Guide to Transmedia Storytelling: How to Captivate and Engage Audiences </w:t>
      </w:r>
      <w:proofErr w:type="gramStart"/>
      <w:r w:rsidRPr="00B154FF">
        <w:rPr>
          <w:rFonts w:ascii="Times New Roman" w:hAnsi="Times New Roman" w:cs="Times New Roman"/>
          <w:i/>
          <w:sz w:val="24"/>
          <w:szCs w:val="24"/>
        </w:rPr>
        <w:t>Across</w:t>
      </w:r>
      <w:proofErr w:type="gramEnd"/>
      <w:r w:rsidRPr="00B154FF">
        <w:rPr>
          <w:rFonts w:ascii="Times New Roman" w:hAnsi="Times New Roman" w:cs="Times New Roman"/>
          <w:i/>
          <w:sz w:val="24"/>
          <w:szCs w:val="24"/>
        </w:rPr>
        <w:t xml:space="preserve"> Multiple Platforms</w:t>
      </w:r>
      <w:r w:rsidRPr="00607611">
        <w:rPr>
          <w:rFonts w:ascii="Times New Roman" w:hAnsi="Times New Roman" w:cs="Times New Roman"/>
          <w:sz w:val="24"/>
          <w:szCs w:val="24"/>
        </w:rPr>
        <w:t xml:space="preserve">. </w:t>
      </w:r>
      <w:r w:rsidR="00B154FF">
        <w:rPr>
          <w:rFonts w:ascii="Times New Roman" w:hAnsi="Times New Roman" w:cs="Times New Roman"/>
          <w:sz w:val="24"/>
          <w:szCs w:val="24"/>
        </w:rPr>
        <w:t xml:space="preserve">McGraw-Hill Education. </w:t>
      </w:r>
    </w:p>
    <w:p w:rsidR="00310A4E" w:rsidRPr="00607611" w:rsidRDefault="00BE6402" w:rsidP="00BE6402">
      <w:pPr>
        <w:rPr>
          <w:rFonts w:ascii="Times New Roman" w:hAnsi="Times New Roman" w:cs="Times New Roman"/>
          <w:sz w:val="24"/>
          <w:szCs w:val="24"/>
        </w:rPr>
      </w:pPr>
      <w:proofErr w:type="spellStart"/>
      <w:r w:rsidRPr="00607611">
        <w:rPr>
          <w:rFonts w:ascii="Times New Roman" w:hAnsi="Times New Roman" w:cs="Times New Roman"/>
          <w:sz w:val="24"/>
          <w:szCs w:val="24"/>
        </w:rPr>
        <w:t>Rish</w:t>
      </w:r>
      <w:proofErr w:type="spellEnd"/>
      <w:r w:rsidRPr="00607611">
        <w:rPr>
          <w:rFonts w:ascii="Times New Roman" w:hAnsi="Times New Roman" w:cs="Times New Roman"/>
          <w:sz w:val="24"/>
          <w:szCs w:val="24"/>
        </w:rPr>
        <w:t xml:space="preserve">, R. (2014). Students’ Transmedia Storytelling: Building Fantasy Fiction </w:t>
      </w:r>
      <w:proofErr w:type="spellStart"/>
      <w:r w:rsidRPr="00607611">
        <w:rPr>
          <w:rFonts w:ascii="Times New Roman" w:hAnsi="Times New Roman" w:cs="Times New Roman"/>
          <w:sz w:val="24"/>
          <w:szCs w:val="24"/>
        </w:rPr>
        <w:t>Storyworlds</w:t>
      </w:r>
      <w:proofErr w:type="spellEnd"/>
      <w:r w:rsidRPr="00607611">
        <w:rPr>
          <w:rFonts w:ascii="Times New Roman" w:hAnsi="Times New Roman" w:cs="Times New Roman"/>
          <w:sz w:val="24"/>
          <w:szCs w:val="24"/>
        </w:rPr>
        <w:t xml:space="preserve"> in Videogame Design. In S. </w:t>
      </w:r>
      <w:proofErr w:type="spellStart"/>
      <w:r w:rsidRPr="00607611">
        <w:rPr>
          <w:rFonts w:ascii="Times New Roman" w:hAnsi="Times New Roman" w:cs="Times New Roman"/>
          <w:sz w:val="24"/>
          <w:szCs w:val="24"/>
        </w:rPr>
        <w:t>Schamroth</w:t>
      </w:r>
      <w:proofErr w:type="spellEnd"/>
      <w:r w:rsidRPr="00607611">
        <w:rPr>
          <w:rFonts w:ascii="Times New Roman" w:hAnsi="Times New Roman" w:cs="Times New Roman"/>
          <w:sz w:val="24"/>
          <w:szCs w:val="24"/>
        </w:rPr>
        <w:t xml:space="preserve"> Abrams and H. R. Gerber, Eds. </w:t>
      </w:r>
      <w:r w:rsidRPr="00B154FF">
        <w:rPr>
          <w:rFonts w:ascii="Times New Roman" w:hAnsi="Times New Roman" w:cs="Times New Roman"/>
          <w:i/>
          <w:sz w:val="24"/>
          <w:szCs w:val="24"/>
        </w:rPr>
        <w:t xml:space="preserve">Bridging Literacies with Videogames. </w:t>
      </w:r>
      <w:r w:rsidRPr="00607611">
        <w:rPr>
          <w:rFonts w:ascii="Times New Roman" w:hAnsi="Times New Roman" w:cs="Times New Roman"/>
          <w:sz w:val="24"/>
          <w:szCs w:val="24"/>
        </w:rPr>
        <w:t xml:space="preserve">The Netherlands: Sense Publishers. </w:t>
      </w:r>
    </w:p>
    <w:p w:rsidR="00BE6402" w:rsidRDefault="00BE6402" w:rsidP="00BE6402">
      <w:pPr>
        <w:shd w:val="clear" w:color="auto" w:fill="FFFFFF"/>
        <w:rPr>
          <w:rFonts w:ascii="Times New Roman" w:hAnsi="Times New Roman" w:cs="Times New Roman"/>
          <w:sz w:val="24"/>
          <w:szCs w:val="24"/>
        </w:rPr>
      </w:pPr>
      <w:r w:rsidRPr="00607611">
        <w:rPr>
          <w:rFonts w:ascii="Times New Roman" w:hAnsi="Times New Roman" w:cs="Times New Roman"/>
          <w:sz w:val="24"/>
          <w:szCs w:val="24"/>
        </w:rPr>
        <w:t xml:space="preserve">Rodrigues, </w:t>
      </w:r>
      <w:proofErr w:type="spellStart"/>
      <w:r w:rsidRPr="00607611">
        <w:rPr>
          <w:rFonts w:ascii="Times New Roman" w:hAnsi="Times New Roman" w:cs="Times New Roman"/>
          <w:sz w:val="24"/>
          <w:szCs w:val="24"/>
        </w:rPr>
        <w:t>Patrícia</w:t>
      </w:r>
      <w:proofErr w:type="spellEnd"/>
      <w:r w:rsidRPr="00607611">
        <w:rPr>
          <w:rFonts w:ascii="Times New Roman" w:hAnsi="Times New Roman" w:cs="Times New Roman"/>
          <w:sz w:val="24"/>
          <w:szCs w:val="24"/>
        </w:rPr>
        <w:t xml:space="preserve"> &amp; </w:t>
      </w:r>
      <w:proofErr w:type="spellStart"/>
      <w:r w:rsidRPr="00607611">
        <w:rPr>
          <w:rFonts w:ascii="Times New Roman" w:hAnsi="Times New Roman" w:cs="Times New Roman"/>
          <w:sz w:val="24"/>
          <w:szCs w:val="24"/>
        </w:rPr>
        <w:t>Bidarra</w:t>
      </w:r>
      <w:proofErr w:type="spellEnd"/>
      <w:r w:rsidRPr="00607611">
        <w:rPr>
          <w:rFonts w:ascii="Times New Roman" w:hAnsi="Times New Roman" w:cs="Times New Roman"/>
          <w:sz w:val="24"/>
          <w:szCs w:val="24"/>
        </w:rPr>
        <w:t xml:space="preserve">, José, (2014). Transmedia Storytelling and the Creation of a Converging Space of Educational Practices. </w:t>
      </w:r>
      <w:r w:rsidRPr="00B154FF">
        <w:rPr>
          <w:rFonts w:ascii="Times New Roman" w:hAnsi="Times New Roman" w:cs="Times New Roman"/>
          <w:i/>
          <w:sz w:val="24"/>
          <w:szCs w:val="24"/>
        </w:rPr>
        <w:t xml:space="preserve">International Journal of Emerging Technologies in Learning. </w:t>
      </w:r>
      <w:r w:rsidRPr="00607611">
        <w:rPr>
          <w:rFonts w:ascii="Times New Roman" w:hAnsi="Times New Roman" w:cs="Times New Roman"/>
          <w:sz w:val="24"/>
          <w:szCs w:val="24"/>
        </w:rPr>
        <w:t xml:space="preserve">9(6). </w:t>
      </w:r>
    </w:p>
    <w:p w:rsidR="00310A4E" w:rsidRPr="00310A4E" w:rsidRDefault="00310A4E" w:rsidP="00BE6402">
      <w:pPr>
        <w:shd w:val="clear" w:color="auto" w:fill="FFFFFF"/>
        <w:rPr>
          <w:rFonts w:ascii="Times New Roman" w:hAnsi="Times New Roman" w:cs="Times New Roman"/>
          <w:sz w:val="24"/>
          <w:szCs w:val="24"/>
        </w:rPr>
      </w:pPr>
      <w:r>
        <w:rPr>
          <w:rFonts w:ascii="Times New Roman" w:hAnsi="Times New Roman" w:cs="Times New Roman"/>
          <w:sz w:val="24"/>
          <w:szCs w:val="24"/>
        </w:rPr>
        <w:t>Rose, F.</w:t>
      </w:r>
      <w:r w:rsidRPr="00310A4E">
        <w:t xml:space="preserve"> </w:t>
      </w:r>
      <w:r w:rsidRPr="00310A4E">
        <w:rPr>
          <w:rFonts w:ascii="Times New Roman" w:hAnsi="Times New Roman" w:cs="Times New Roman"/>
          <w:sz w:val="24"/>
          <w:szCs w:val="24"/>
        </w:rPr>
        <w:t>(2011).</w:t>
      </w:r>
      <w:r>
        <w:rPr>
          <w:rFonts w:ascii="Times New Roman" w:hAnsi="Times New Roman" w:cs="Times New Roman"/>
          <w:sz w:val="24"/>
          <w:szCs w:val="24"/>
        </w:rPr>
        <w:t xml:space="preserve"> </w:t>
      </w:r>
      <w:r w:rsidRPr="00310A4E">
        <w:rPr>
          <w:rFonts w:ascii="Times New Roman" w:hAnsi="Times New Roman" w:cs="Times New Roman"/>
          <w:i/>
          <w:sz w:val="24"/>
          <w:szCs w:val="24"/>
        </w:rPr>
        <w:t>The Art of Immersion: How the Digital Generation is R</w:t>
      </w:r>
      <w:r w:rsidRPr="00310A4E">
        <w:rPr>
          <w:rFonts w:ascii="Times New Roman" w:hAnsi="Times New Roman" w:cs="Times New Roman"/>
          <w:i/>
          <w:sz w:val="24"/>
          <w:szCs w:val="24"/>
        </w:rPr>
        <w:t>emaking Holl</w:t>
      </w:r>
      <w:r w:rsidRPr="00310A4E">
        <w:rPr>
          <w:rFonts w:ascii="Times New Roman" w:hAnsi="Times New Roman" w:cs="Times New Roman"/>
          <w:i/>
          <w:sz w:val="24"/>
          <w:szCs w:val="24"/>
        </w:rPr>
        <w:t>ywood, Madison Avenue, and the Way We Tell S</w:t>
      </w:r>
      <w:r w:rsidRPr="00310A4E">
        <w:rPr>
          <w:rFonts w:ascii="Times New Roman" w:hAnsi="Times New Roman" w:cs="Times New Roman"/>
          <w:i/>
          <w:sz w:val="24"/>
          <w:szCs w:val="24"/>
        </w:rPr>
        <w:t>tories.</w:t>
      </w:r>
      <w:r w:rsidRPr="00310A4E">
        <w:rPr>
          <w:rFonts w:ascii="Times New Roman" w:hAnsi="Times New Roman" w:cs="Times New Roman"/>
          <w:sz w:val="24"/>
          <w:szCs w:val="24"/>
        </w:rPr>
        <w:t xml:space="preserve"> New York &amp; London: W.W. Norton &amp; Company Ltd.</w:t>
      </w:r>
    </w:p>
    <w:p w:rsidR="00BE6402" w:rsidRPr="00607611" w:rsidRDefault="00BE6402" w:rsidP="00BE6402">
      <w:pPr>
        <w:shd w:val="clear" w:color="auto" w:fill="FFFFFF"/>
        <w:rPr>
          <w:rFonts w:ascii="Times New Roman" w:hAnsi="Times New Roman" w:cs="Times New Roman"/>
          <w:sz w:val="24"/>
          <w:szCs w:val="24"/>
        </w:rPr>
      </w:pPr>
      <w:proofErr w:type="spellStart"/>
      <w:r w:rsidRPr="00607611">
        <w:rPr>
          <w:rFonts w:ascii="Times New Roman" w:hAnsi="Times New Roman" w:cs="Times New Roman"/>
          <w:sz w:val="24"/>
          <w:szCs w:val="24"/>
        </w:rPr>
        <w:t>Sangalang</w:t>
      </w:r>
      <w:proofErr w:type="spellEnd"/>
      <w:r w:rsidRPr="00607611">
        <w:rPr>
          <w:rFonts w:ascii="Times New Roman" w:hAnsi="Times New Roman" w:cs="Times New Roman"/>
          <w:sz w:val="24"/>
          <w:szCs w:val="24"/>
        </w:rPr>
        <w:t>, Angeline, Jessie M. Quintero</w:t>
      </w:r>
      <w:r w:rsidR="00B154FF">
        <w:rPr>
          <w:rFonts w:ascii="Times New Roman" w:hAnsi="Times New Roman" w:cs="Times New Roman"/>
          <w:sz w:val="24"/>
          <w:szCs w:val="24"/>
        </w:rPr>
        <w:t xml:space="preserve"> Johnson, and Kate E. </w:t>
      </w:r>
      <w:proofErr w:type="spellStart"/>
      <w:r w:rsidR="00B154FF">
        <w:rPr>
          <w:rFonts w:ascii="Times New Roman" w:hAnsi="Times New Roman" w:cs="Times New Roman"/>
          <w:sz w:val="24"/>
          <w:szCs w:val="24"/>
        </w:rPr>
        <w:t>Ciancio</w:t>
      </w:r>
      <w:proofErr w:type="spellEnd"/>
      <w:r w:rsidR="00B154FF">
        <w:rPr>
          <w:rFonts w:ascii="Times New Roman" w:hAnsi="Times New Roman" w:cs="Times New Roman"/>
          <w:sz w:val="24"/>
          <w:szCs w:val="24"/>
        </w:rPr>
        <w:t>. “</w:t>
      </w:r>
      <w:r w:rsidRPr="00607611">
        <w:rPr>
          <w:rFonts w:ascii="Times New Roman" w:hAnsi="Times New Roman" w:cs="Times New Roman"/>
          <w:sz w:val="24"/>
          <w:szCs w:val="24"/>
        </w:rPr>
        <w:t>Exploring audience involvement with an interactive narrat</w:t>
      </w:r>
      <w:bookmarkStart w:id="0" w:name="_GoBack"/>
      <w:bookmarkEnd w:id="0"/>
      <w:r w:rsidRPr="00607611">
        <w:rPr>
          <w:rFonts w:ascii="Times New Roman" w:hAnsi="Times New Roman" w:cs="Times New Roman"/>
          <w:sz w:val="24"/>
          <w:szCs w:val="24"/>
        </w:rPr>
        <w:t>ive: implications for incorporating transmedia storytelling into ent</w:t>
      </w:r>
      <w:r w:rsidR="00B154FF">
        <w:rPr>
          <w:rFonts w:ascii="Times New Roman" w:hAnsi="Times New Roman" w:cs="Times New Roman"/>
          <w:sz w:val="24"/>
          <w:szCs w:val="24"/>
        </w:rPr>
        <w:t>ertainment-education campaigns.”</w:t>
      </w:r>
      <w:r w:rsidRPr="00607611">
        <w:rPr>
          <w:rFonts w:ascii="Times New Roman" w:hAnsi="Times New Roman" w:cs="Times New Roman"/>
          <w:sz w:val="24"/>
          <w:szCs w:val="24"/>
        </w:rPr>
        <w:t> </w:t>
      </w:r>
      <w:r w:rsidRPr="00B154FF">
        <w:rPr>
          <w:rFonts w:ascii="Times New Roman" w:hAnsi="Times New Roman" w:cs="Times New Roman"/>
          <w:i/>
          <w:sz w:val="24"/>
          <w:szCs w:val="24"/>
        </w:rPr>
        <w:t>Critical Arts </w:t>
      </w:r>
      <w:r w:rsidRPr="00607611">
        <w:rPr>
          <w:rFonts w:ascii="Times New Roman" w:hAnsi="Times New Roman" w:cs="Times New Roman"/>
          <w:sz w:val="24"/>
          <w:szCs w:val="24"/>
        </w:rPr>
        <w:t>27.1 (2013): 127. Academic OneFile. Web. 22 June 2015.</w:t>
      </w:r>
    </w:p>
    <w:p w:rsidR="00BE6402" w:rsidRPr="00607611" w:rsidRDefault="00BE6402" w:rsidP="00BE6402">
      <w:pPr>
        <w:rPr>
          <w:rFonts w:ascii="Times New Roman" w:hAnsi="Times New Roman" w:cs="Times New Roman"/>
          <w:sz w:val="24"/>
          <w:szCs w:val="24"/>
        </w:rPr>
      </w:pPr>
      <w:r w:rsidRPr="00607611">
        <w:rPr>
          <w:rFonts w:ascii="Times New Roman" w:hAnsi="Times New Roman" w:cs="Times New Roman"/>
          <w:sz w:val="24"/>
          <w:szCs w:val="24"/>
        </w:rPr>
        <w:t xml:space="preserve">Smith, A. (2009). </w:t>
      </w:r>
      <w:r w:rsidR="00B154FF">
        <w:rPr>
          <w:rFonts w:ascii="Times New Roman" w:hAnsi="Times New Roman" w:cs="Times New Roman"/>
          <w:sz w:val="24"/>
          <w:szCs w:val="24"/>
        </w:rPr>
        <w:t>“</w:t>
      </w:r>
      <w:r w:rsidRPr="00607611">
        <w:rPr>
          <w:rFonts w:ascii="Times New Roman" w:hAnsi="Times New Roman" w:cs="Times New Roman"/>
          <w:sz w:val="24"/>
          <w:szCs w:val="24"/>
        </w:rPr>
        <w:t>Transmedia Storytelling in Television 2.0 Strategies for De</w:t>
      </w:r>
      <w:r w:rsidR="00B154FF">
        <w:rPr>
          <w:rFonts w:ascii="Times New Roman" w:hAnsi="Times New Roman" w:cs="Times New Roman"/>
          <w:sz w:val="24"/>
          <w:szCs w:val="24"/>
        </w:rPr>
        <w:t>veloping Television Narratives a</w:t>
      </w:r>
      <w:r w:rsidRPr="00607611">
        <w:rPr>
          <w:rFonts w:ascii="Times New Roman" w:hAnsi="Times New Roman" w:cs="Times New Roman"/>
          <w:sz w:val="24"/>
          <w:szCs w:val="24"/>
        </w:rPr>
        <w:t>cross Media Platforms.</w:t>
      </w:r>
      <w:r w:rsidR="00B154FF">
        <w:rPr>
          <w:rFonts w:ascii="Times New Roman" w:hAnsi="Times New Roman" w:cs="Times New Roman"/>
          <w:sz w:val="24"/>
          <w:szCs w:val="24"/>
        </w:rPr>
        <w:t>”</w:t>
      </w:r>
      <w:r w:rsidRPr="00607611">
        <w:rPr>
          <w:rFonts w:ascii="Times New Roman" w:hAnsi="Times New Roman" w:cs="Times New Roman"/>
          <w:sz w:val="24"/>
          <w:szCs w:val="24"/>
        </w:rPr>
        <w:t xml:space="preserve"> Accessed on July 10, 2015 at </w:t>
      </w:r>
      <w:hyperlink r:id="rId6" w:history="1">
        <w:r w:rsidRPr="00607611">
          <w:rPr>
            <w:rStyle w:val="Hyperlink"/>
            <w:rFonts w:ascii="Times New Roman" w:hAnsi="Times New Roman" w:cs="Times New Roman"/>
            <w:sz w:val="24"/>
            <w:szCs w:val="24"/>
          </w:rPr>
          <w:t>http://sites.middlebury.edu/mediacp/files/2009/06/Aaron_Smith_2009.pdf</w:t>
        </w:r>
      </w:hyperlink>
    </w:p>
    <w:p w:rsidR="00BE6402" w:rsidRPr="00607611" w:rsidRDefault="00BE6402" w:rsidP="00BE6402">
      <w:pPr>
        <w:rPr>
          <w:rFonts w:ascii="Times New Roman" w:hAnsi="Times New Roman" w:cs="Times New Roman"/>
          <w:sz w:val="24"/>
          <w:szCs w:val="24"/>
        </w:rPr>
      </w:pPr>
      <w:r w:rsidRPr="00607611">
        <w:rPr>
          <w:rFonts w:ascii="Times New Roman" w:hAnsi="Times New Roman" w:cs="Times New Roman"/>
          <w:sz w:val="24"/>
          <w:szCs w:val="24"/>
        </w:rPr>
        <w:t xml:space="preserve">Stein, Louisa Ellen &amp; </w:t>
      </w:r>
      <w:proofErr w:type="spellStart"/>
      <w:r w:rsidRPr="00607611">
        <w:rPr>
          <w:rFonts w:ascii="Times New Roman" w:hAnsi="Times New Roman" w:cs="Times New Roman"/>
          <w:sz w:val="24"/>
          <w:szCs w:val="24"/>
        </w:rPr>
        <w:t>Busse</w:t>
      </w:r>
      <w:proofErr w:type="spellEnd"/>
      <w:r w:rsidRPr="00607611">
        <w:rPr>
          <w:rFonts w:ascii="Times New Roman" w:hAnsi="Times New Roman" w:cs="Times New Roman"/>
          <w:sz w:val="24"/>
          <w:szCs w:val="24"/>
        </w:rPr>
        <w:t>, Kristina. (2012). S</w:t>
      </w:r>
      <w:r w:rsidRPr="00B154FF">
        <w:rPr>
          <w:rFonts w:ascii="Times New Roman" w:hAnsi="Times New Roman" w:cs="Times New Roman"/>
          <w:i/>
          <w:sz w:val="24"/>
          <w:szCs w:val="24"/>
        </w:rPr>
        <w:t xml:space="preserve">herlock and Transmedia Fandom. Essays on the BBC Series. </w:t>
      </w:r>
      <w:r w:rsidR="00B154FF">
        <w:rPr>
          <w:rFonts w:ascii="Times New Roman" w:hAnsi="Times New Roman" w:cs="Times New Roman"/>
          <w:sz w:val="24"/>
          <w:szCs w:val="24"/>
        </w:rPr>
        <w:t>Jefferson,</w:t>
      </w:r>
      <w:r w:rsidRPr="00607611">
        <w:rPr>
          <w:rFonts w:ascii="Times New Roman" w:hAnsi="Times New Roman" w:cs="Times New Roman"/>
          <w:sz w:val="24"/>
          <w:szCs w:val="24"/>
        </w:rPr>
        <w:t xml:space="preserve"> North Carolina</w:t>
      </w:r>
      <w:r w:rsidR="00B154FF">
        <w:rPr>
          <w:rFonts w:ascii="Times New Roman" w:hAnsi="Times New Roman" w:cs="Times New Roman"/>
          <w:sz w:val="24"/>
          <w:szCs w:val="24"/>
        </w:rPr>
        <w:t xml:space="preserve">: </w:t>
      </w:r>
      <w:r w:rsidR="00B154FF" w:rsidRPr="00607611">
        <w:rPr>
          <w:rFonts w:ascii="Times New Roman" w:hAnsi="Times New Roman" w:cs="Times New Roman"/>
          <w:sz w:val="24"/>
          <w:szCs w:val="24"/>
        </w:rPr>
        <w:t>McFarland</w:t>
      </w:r>
      <w:r w:rsidRPr="00607611">
        <w:rPr>
          <w:rFonts w:ascii="Times New Roman" w:hAnsi="Times New Roman" w:cs="Times New Roman"/>
          <w:sz w:val="24"/>
          <w:szCs w:val="24"/>
        </w:rPr>
        <w:t xml:space="preserve">. </w:t>
      </w:r>
    </w:p>
    <w:p w:rsidR="00D10848" w:rsidRPr="00B154FF" w:rsidRDefault="00BE6402">
      <w:pPr>
        <w:rPr>
          <w:rFonts w:ascii="Times New Roman" w:hAnsi="Times New Roman" w:cs="Times New Roman"/>
          <w:i/>
          <w:iCs/>
          <w:color w:val="000000"/>
          <w:sz w:val="24"/>
          <w:szCs w:val="24"/>
        </w:rPr>
      </w:pPr>
      <w:r w:rsidRPr="00607611">
        <w:rPr>
          <w:rFonts w:ascii="Times New Roman" w:hAnsi="Times New Roman" w:cs="Times New Roman"/>
          <w:sz w:val="24"/>
          <w:szCs w:val="24"/>
        </w:rPr>
        <w:t xml:space="preserve">Stork, M. (2014). </w:t>
      </w:r>
      <w:r w:rsidRPr="00607611">
        <w:rPr>
          <w:rFonts w:ascii="Times New Roman" w:hAnsi="Times New Roman" w:cs="Times New Roman"/>
          <w:color w:val="000000"/>
          <w:sz w:val="24"/>
          <w:szCs w:val="24"/>
        </w:rPr>
        <w:t xml:space="preserve">The Cultural Economics of Performance Space: Negotiating Fan, Labor, and Marketing Practice in Glee's Transmedia Geography. </w:t>
      </w:r>
      <w:r w:rsidRPr="00607611">
        <w:rPr>
          <w:rFonts w:ascii="Times New Roman" w:hAnsi="Times New Roman" w:cs="Times New Roman"/>
          <w:i/>
          <w:iCs/>
          <w:color w:val="000000"/>
          <w:sz w:val="24"/>
          <w:szCs w:val="24"/>
        </w:rPr>
        <w:t xml:space="preserve">Transformative works and cultures, </w:t>
      </w:r>
      <w:r w:rsidRPr="00607611">
        <w:rPr>
          <w:rFonts w:ascii="Times New Roman" w:hAnsi="Times New Roman" w:cs="Times New Roman"/>
          <w:iCs/>
          <w:color w:val="000000"/>
          <w:sz w:val="24"/>
          <w:szCs w:val="24"/>
        </w:rPr>
        <w:t>15: 9.</w:t>
      </w:r>
    </w:p>
    <w:sectPr w:rsidR="00D10848" w:rsidRPr="00B154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8F0"/>
    <w:rsid w:val="0000231A"/>
    <w:rsid w:val="00011639"/>
    <w:rsid w:val="00026004"/>
    <w:rsid w:val="00070E94"/>
    <w:rsid w:val="000915E0"/>
    <w:rsid w:val="00092AFC"/>
    <w:rsid w:val="000A36F6"/>
    <w:rsid w:val="000A43C7"/>
    <w:rsid w:val="000E245A"/>
    <w:rsid w:val="000E6CC4"/>
    <w:rsid w:val="000F2E34"/>
    <w:rsid w:val="001032BC"/>
    <w:rsid w:val="00143D60"/>
    <w:rsid w:val="00176D77"/>
    <w:rsid w:val="00197C8C"/>
    <w:rsid w:val="001D1663"/>
    <w:rsid w:val="002064A4"/>
    <w:rsid w:val="002165A8"/>
    <w:rsid w:val="00226150"/>
    <w:rsid w:val="002721DB"/>
    <w:rsid w:val="0029314C"/>
    <w:rsid w:val="002B38D1"/>
    <w:rsid w:val="002D60E6"/>
    <w:rsid w:val="00310A4E"/>
    <w:rsid w:val="0033392D"/>
    <w:rsid w:val="00343441"/>
    <w:rsid w:val="00350D82"/>
    <w:rsid w:val="00383F9D"/>
    <w:rsid w:val="003A1027"/>
    <w:rsid w:val="003A3AA0"/>
    <w:rsid w:val="003C04E6"/>
    <w:rsid w:val="003D50BB"/>
    <w:rsid w:val="003E4A22"/>
    <w:rsid w:val="003E7ABD"/>
    <w:rsid w:val="00400E68"/>
    <w:rsid w:val="00451329"/>
    <w:rsid w:val="004C2FF7"/>
    <w:rsid w:val="004E12EA"/>
    <w:rsid w:val="004F4176"/>
    <w:rsid w:val="00510820"/>
    <w:rsid w:val="00510A3B"/>
    <w:rsid w:val="00513668"/>
    <w:rsid w:val="00524521"/>
    <w:rsid w:val="005309CD"/>
    <w:rsid w:val="00607611"/>
    <w:rsid w:val="00670149"/>
    <w:rsid w:val="00673664"/>
    <w:rsid w:val="00674765"/>
    <w:rsid w:val="007152F2"/>
    <w:rsid w:val="00733285"/>
    <w:rsid w:val="007434A0"/>
    <w:rsid w:val="007B2FE8"/>
    <w:rsid w:val="007C0154"/>
    <w:rsid w:val="007D1C4C"/>
    <w:rsid w:val="007D298A"/>
    <w:rsid w:val="007E2046"/>
    <w:rsid w:val="00820FBF"/>
    <w:rsid w:val="008257C6"/>
    <w:rsid w:val="00832724"/>
    <w:rsid w:val="008471BB"/>
    <w:rsid w:val="00862C34"/>
    <w:rsid w:val="0088282F"/>
    <w:rsid w:val="00887521"/>
    <w:rsid w:val="00894050"/>
    <w:rsid w:val="00894A3C"/>
    <w:rsid w:val="008A5805"/>
    <w:rsid w:val="008E63F3"/>
    <w:rsid w:val="009548AF"/>
    <w:rsid w:val="00963B03"/>
    <w:rsid w:val="0096527C"/>
    <w:rsid w:val="009703D7"/>
    <w:rsid w:val="009B5149"/>
    <w:rsid w:val="009C56EA"/>
    <w:rsid w:val="009E1AEA"/>
    <w:rsid w:val="00A01605"/>
    <w:rsid w:val="00A33BE5"/>
    <w:rsid w:val="00A736A4"/>
    <w:rsid w:val="00A856A2"/>
    <w:rsid w:val="00AA10F3"/>
    <w:rsid w:val="00AF25C8"/>
    <w:rsid w:val="00B03342"/>
    <w:rsid w:val="00B14478"/>
    <w:rsid w:val="00B154FF"/>
    <w:rsid w:val="00B7101B"/>
    <w:rsid w:val="00B712DB"/>
    <w:rsid w:val="00BE6402"/>
    <w:rsid w:val="00C33A78"/>
    <w:rsid w:val="00C65918"/>
    <w:rsid w:val="00C83889"/>
    <w:rsid w:val="00C93664"/>
    <w:rsid w:val="00C9539C"/>
    <w:rsid w:val="00CD06DB"/>
    <w:rsid w:val="00CF1B57"/>
    <w:rsid w:val="00CF7C1B"/>
    <w:rsid w:val="00D10848"/>
    <w:rsid w:val="00D14331"/>
    <w:rsid w:val="00D17115"/>
    <w:rsid w:val="00D5181E"/>
    <w:rsid w:val="00D855B9"/>
    <w:rsid w:val="00D95940"/>
    <w:rsid w:val="00DC0322"/>
    <w:rsid w:val="00EA78F0"/>
    <w:rsid w:val="00F155F7"/>
    <w:rsid w:val="00F27557"/>
    <w:rsid w:val="00F41D1F"/>
    <w:rsid w:val="00F442F5"/>
    <w:rsid w:val="00F45EE8"/>
    <w:rsid w:val="00F57E7D"/>
    <w:rsid w:val="00F70CE2"/>
    <w:rsid w:val="00FA7086"/>
    <w:rsid w:val="00FC1EE8"/>
    <w:rsid w:val="00FC7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1E3C43-A5FF-42C7-958A-957D211BF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64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tes.middlebury.edu/mediacp/files/2009/06/Aaron_Smith_2009.pdf" TargetMode="External"/><Relationship Id="rId5" Type="http://schemas.openxmlformats.org/officeDocument/2006/relationships/hyperlink" Target="http://cmsw.mit.edu/transmedia-storytelling-jim-henson-company/" TargetMode="External"/><Relationship Id="rId4" Type="http://schemas.openxmlformats.org/officeDocument/2006/relationships/hyperlink" Target="http://henryjenkins.org/2007/03/transmedia_storytelling_10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5</Pages>
  <Words>2190</Words>
  <Characters>12489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dc:creator>
  <cp:keywords/>
  <dc:description/>
  <cp:lastModifiedBy>Karen</cp:lastModifiedBy>
  <cp:revision>14</cp:revision>
  <dcterms:created xsi:type="dcterms:W3CDTF">2015-09-18T23:03:00Z</dcterms:created>
  <dcterms:modified xsi:type="dcterms:W3CDTF">2015-09-19T02:21:00Z</dcterms:modified>
</cp:coreProperties>
</file>